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BC0" w:rsidRDefault="00AE1072" w:rsidP="00AE1072">
      <w:pPr>
        <w:jc w:val="center"/>
        <w:rPr>
          <w:b/>
          <w:sz w:val="28"/>
          <w:szCs w:val="28"/>
        </w:rPr>
      </w:pPr>
      <w:r w:rsidRPr="00AE1072">
        <w:rPr>
          <w:b/>
          <w:sz w:val="28"/>
          <w:szCs w:val="28"/>
        </w:rPr>
        <w:t>ΤΕΧΝΙΚΕΣ ΠΡΟΔΙΑΓΡΑΦΕΣ</w:t>
      </w:r>
      <w:r w:rsidR="000370D8" w:rsidRPr="000370D8">
        <w:rPr>
          <w:b/>
          <w:sz w:val="28"/>
          <w:szCs w:val="28"/>
        </w:rPr>
        <w:t xml:space="preserve"> </w:t>
      </w:r>
      <w:r w:rsidR="000370D8">
        <w:rPr>
          <w:b/>
          <w:sz w:val="28"/>
          <w:szCs w:val="28"/>
        </w:rPr>
        <w:t>ΠΡΟΜΗΘΕΙΑΣ</w:t>
      </w:r>
      <w:r w:rsidR="00283D50">
        <w:rPr>
          <w:b/>
          <w:sz w:val="28"/>
          <w:szCs w:val="28"/>
        </w:rPr>
        <w:t xml:space="preserve"> ΚΑΙ </w:t>
      </w:r>
      <w:r w:rsidR="003065D9">
        <w:rPr>
          <w:b/>
          <w:sz w:val="28"/>
          <w:szCs w:val="28"/>
          <w:lang w:val="en-US"/>
        </w:rPr>
        <w:t>ANTI</w:t>
      </w:r>
      <w:r w:rsidR="00283D50">
        <w:rPr>
          <w:b/>
          <w:sz w:val="28"/>
          <w:szCs w:val="28"/>
        </w:rPr>
        <w:t>ΚΑΤΑΣΤΑΣΗΣ</w:t>
      </w:r>
      <w:r w:rsidR="000370D8">
        <w:rPr>
          <w:b/>
          <w:sz w:val="28"/>
          <w:szCs w:val="28"/>
        </w:rPr>
        <w:t xml:space="preserve"> </w:t>
      </w:r>
      <w:r w:rsidR="007E3A46">
        <w:rPr>
          <w:b/>
          <w:sz w:val="28"/>
          <w:szCs w:val="28"/>
        </w:rPr>
        <w:t xml:space="preserve">ΕΝΟΣ </w:t>
      </w:r>
      <w:r w:rsidR="000370D8">
        <w:rPr>
          <w:b/>
          <w:sz w:val="28"/>
          <w:szCs w:val="28"/>
        </w:rPr>
        <w:t>(</w:t>
      </w:r>
      <w:r w:rsidR="007E3A46">
        <w:rPr>
          <w:b/>
          <w:sz w:val="28"/>
          <w:szCs w:val="28"/>
        </w:rPr>
        <w:t>1</w:t>
      </w:r>
      <w:r w:rsidR="000370D8">
        <w:rPr>
          <w:b/>
          <w:sz w:val="28"/>
          <w:szCs w:val="28"/>
        </w:rPr>
        <w:t>)</w:t>
      </w:r>
      <w:r w:rsidR="003065D9" w:rsidRPr="003065D9">
        <w:rPr>
          <w:b/>
          <w:sz w:val="28"/>
          <w:szCs w:val="28"/>
        </w:rPr>
        <w:t xml:space="preserve"> </w:t>
      </w:r>
      <w:r w:rsidR="003065D9">
        <w:rPr>
          <w:b/>
          <w:sz w:val="28"/>
          <w:szCs w:val="28"/>
          <w:lang w:val="en-US"/>
        </w:rPr>
        <w:t>KEN</w:t>
      </w:r>
      <w:r w:rsidR="007E3A46">
        <w:rPr>
          <w:b/>
          <w:sz w:val="28"/>
          <w:szCs w:val="28"/>
        </w:rPr>
        <w:t>ΤΡΙΚΟΥ ΠΟΛΥΔΙΑΙΡΟΥΜΕΝΟΥ ΠΟΛΥΖΩΝΙΚΟΥ</w:t>
      </w:r>
      <w:r w:rsidR="003065D9" w:rsidRPr="003065D9">
        <w:rPr>
          <w:b/>
          <w:sz w:val="28"/>
          <w:szCs w:val="28"/>
        </w:rPr>
        <w:t xml:space="preserve"> </w:t>
      </w:r>
      <w:r w:rsidR="007E3A46">
        <w:rPr>
          <w:b/>
          <w:sz w:val="28"/>
          <w:szCs w:val="28"/>
        </w:rPr>
        <w:t xml:space="preserve"> ΣΥΣΤΗΜΑΤΟΣ</w:t>
      </w:r>
      <w:r w:rsidR="003065D9" w:rsidRPr="003065D9">
        <w:rPr>
          <w:b/>
          <w:sz w:val="28"/>
          <w:szCs w:val="28"/>
        </w:rPr>
        <w:t xml:space="preserve"> </w:t>
      </w:r>
      <w:r w:rsidR="003065D9">
        <w:rPr>
          <w:b/>
          <w:sz w:val="28"/>
          <w:szCs w:val="28"/>
        </w:rPr>
        <w:t xml:space="preserve"> ΚΛΙΜΑΤΙΣΜΟΥ ΨΥΚΤΙΚΟΥ ΡΕΥΣΤΟΥ </w:t>
      </w:r>
      <w:r w:rsidR="003065D9">
        <w:rPr>
          <w:b/>
          <w:sz w:val="28"/>
          <w:szCs w:val="28"/>
          <w:lang w:val="en-US"/>
        </w:rPr>
        <w:t>R</w:t>
      </w:r>
      <w:r w:rsidR="00E940C3">
        <w:rPr>
          <w:b/>
          <w:sz w:val="28"/>
          <w:szCs w:val="28"/>
        </w:rPr>
        <w:t>22 ΜΕ ΝΕΟ</w:t>
      </w:r>
      <w:r w:rsidR="000A237B">
        <w:rPr>
          <w:b/>
          <w:sz w:val="28"/>
          <w:szCs w:val="28"/>
        </w:rPr>
        <w:t xml:space="preserve"> </w:t>
      </w:r>
      <w:r w:rsidR="003065D9">
        <w:rPr>
          <w:b/>
          <w:sz w:val="28"/>
          <w:szCs w:val="28"/>
        </w:rPr>
        <w:t xml:space="preserve"> ΨΥΚΤΙΚΟΥ ΡΕΥΣΤΟΥ</w:t>
      </w:r>
      <w:r w:rsidR="003065D9" w:rsidRPr="003065D9">
        <w:rPr>
          <w:b/>
          <w:sz w:val="28"/>
          <w:szCs w:val="28"/>
        </w:rPr>
        <w:t xml:space="preserve">  </w:t>
      </w:r>
      <w:r w:rsidR="003065D9">
        <w:rPr>
          <w:b/>
          <w:sz w:val="28"/>
          <w:szCs w:val="28"/>
          <w:lang w:val="en-US"/>
        </w:rPr>
        <w:t>R</w:t>
      </w:r>
      <w:r w:rsidR="003065D9">
        <w:rPr>
          <w:b/>
          <w:sz w:val="28"/>
          <w:szCs w:val="28"/>
        </w:rPr>
        <w:t>410</w:t>
      </w:r>
      <w:r w:rsidR="003065D9">
        <w:rPr>
          <w:b/>
          <w:sz w:val="28"/>
          <w:szCs w:val="28"/>
          <w:lang w:val="en-US"/>
        </w:rPr>
        <w:t>A</w:t>
      </w:r>
      <w:r w:rsidR="000A2731">
        <w:rPr>
          <w:b/>
          <w:sz w:val="28"/>
          <w:szCs w:val="28"/>
        </w:rPr>
        <w:t xml:space="preserve"> </w:t>
      </w:r>
      <w:r w:rsidR="003065D9" w:rsidRPr="003065D9">
        <w:rPr>
          <w:b/>
          <w:sz w:val="28"/>
          <w:szCs w:val="28"/>
        </w:rPr>
        <w:t xml:space="preserve"> </w:t>
      </w:r>
    </w:p>
    <w:p w:rsidR="00D66558" w:rsidRPr="003065D9" w:rsidRDefault="00D66558" w:rsidP="00AE1072">
      <w:pPr>
        <w:jc w:val="center"/>
        <w:rPr>
          <w:b/>
          <w:sz w:val="28"/>
          <w:szCs w:val="28"/>
        </w:rPr>
      </w:pPr>
    </w:p>
    <w:p w:rsidR="002570D0" w:rsidRPr="00D26289" w:rsidRDefault="002570D0" w:rsidP="002570D0">
      <w:pPr>
        <w:ind w:left="284"/>
        <w:jc w:val="both"/>
        <w:rPr>
          <w:rFonts w:ascii="Arial Black" w:hAnsi="Arial Black" w:cs="Arial"/>
          <w:sz w:val="26"/>
          <w:szCs w:val="26"/>
        </w:rPr>
      </w:pPr>
    </w:p>
    <w:p w:rsidR="002570D0" w:rsidRDefault="002570D0" w:rsidP="004E5CFA">
      <w:pPr>
        <w:numPr>
          <w:ilvl w:val="0"/>
          <w:numId w:val="18"/>
        </w:numPr>
        <w:jc w:val="both"/>
        <w:rPr>
          <w:rFonts w:ascii="Arial Black" w:hAnsi="Arial Black" w:cs="Arial"/>
          <w:sz w:val="26"/>
          <w:u w:val="single"/>
          <w:lang w:val="en-US"/>
        </w:rPr>
      </w:pPr>
      <w:r w:rsidRPr="00D26289">
        <w:rPr>
          <w:rFonts w:ascii="Arial Black" w:hAnsi="Arial Black" w:cs="Arial"/>
          <w:sz w:val="26"/>
          <w:u w:val="single"/>
        </w:rPr>
        <w:t>ΓΕΝΙΚΑ</w:t>
      </w:r>
    </w:p>
    <w:p w:rsidR="004E5CFA" w:rsidRPr="004E5CFA" w:rsidRDefault="004E5CFA" w:rsidP="004E5CFA">
      <w:pPr>
        <w:ind w:left="720"/>
        <w:jc w:val="both"/>
        <w:rPr>
          <w:rFonts w:ascii="Arial Black" w:hAnsi="Arial Black" w:cs="Arial"/>
          <w:sz w:val="26"/>
          <w:u w:val="single"/>
          <w:lang w:val="en-US"/>
        </w:rPr>
      </w:pPr>
    </w:p>
    <w:p w:rsidR="002570D0" w:rsidRPr="006630DD" w:rsidRDefault="002570D0" w:rsidP="007758E2">
      <w:pPr>
        <w:spacing w:line="360" w:lineRule="auto"/>
        <w:jc w:val="both"/>
        <w:rPr>
          <w:rFonts w:ascii="Arial" w:hAnsi="Arial" w:cs="Arial"/>
          <w:sz w:val="26"/>
        </w:rPr>
      </w:pPr>
      <w:r w:rsidRPr="006630DD">
        <w:rPr>
          <w:rFonts w:ascii="Arial" w:hAnsi="Arial" w:cs="Arial"/>
          <w:sz w:val="26"/>
        </w:rPr>
        <w:t xml:space="preserve">Προβλέπεται η αντικατάσταση υφισταμένων Πολυδιαιρούμενων Πολυζωνικών συστημάτων κλιματισμού, ψυκτικού ρευστού </w:t>
      </w:r>
      <w:r w:rsidRPr="006630DD">
        <w:rPr>
          <w:rFonts w:ascii="Arial" w:hAnsi="Arial" w:cs="Arial"/>
          <w:sz w:val="26"/>
          <w:lang w:val="en-US"/>
        </w:rPr>
        <w:t>R</w:t>
      </w:r>
      <w:r w:rsidRPr="006630DD">
        <w:rPr>
          <w:rFonts w:ascii="Arial" w:hAnsi="Arial" w:cs="Arial"/>
          <w:sz w:val="26"/>
        </w:rPr>
        <w:t>22, με νέα ψυκτικού ρευστού</w:t>
      </w:r>
      <w:r w:rsidR="00D66558" w:rsidRPr="00D66558">
        <w:rPr>
          <w:rFonts w:ascii="Arial" w:hAnsi="Arial" w:cs="Arial"/>
          <w:sz w:val="26"/>
        </w:rPr>
        <w:t xml:space="preserve"> </w:t>
      </w:r>
      <w:r w:rsidRPr="006630DD">
        <w:rPr>
          <w:rFonts w:ascii="Arial" w:hAnsi="Arial" w:cs="Arial"/>
          <w:sz w:val="26"/>
        </w:rPr>
        <w:t xml:space="preserve"> </w:t>
      </w:r>
      <w:r w:rsidR="00D66558">
        <w:rPr>
          <w:rFonts w:ascii="Arial" w:hAnsi="Arial" w:cs="Arial"/>
          <w:sz w:val="26"/>
          <w:lang w:val="en-US"/>
        </w:rPr>
        <w:t>R</w:t>
      </w:r>
      <w:r w:rsidR="00D66558" w:rsidRPr="00D66558">
        <w:rPr>
          <w:rFonts w:ascii="Arial" w:hAnsi="Arial" w:cs="Arial"/>
          <w:sz w:val="26"/>
        </w:rPr>
        <w:t xml:space="preserve"> </w:t>
      </w:r>
      <w:r w:rsidRPr="006630DD">
        <w:rPr>
          <w:rFonts w:ascii="Arial" w:hAnsi="Arial" w:cs="Arial"/>
          <w:sz w:val="26"/>
        </w:rPr>
        <w:t>410Α.</w:t>
      </w:r>
    </w:p>
    <w:p w:rsidR="002570D0" w:rsidRPr="000835F4" w:rsidRDefault="002570D0" w:rsidP="007758E2">
      <w:pPr>
        <w:spacing w:line="360" w:lineRule="auto"/>
        <w:jc w:val="both"/>
        <w:rPr>
          <w:rFonts w:ascii="Arial" w:hAnsi="Arial" w:cs="Arial"/>
          <w:sz w:val="26"/>
        </w:rPr>
      </w:pPr>
      <w:r w:rsidRPr="006630DD">
        <w:rPr>
          <w:rFonts w:ascii="Arial" w:hAnsi="Arial" w:cs="Arial"/>
          <w:sz w:val="26"/>
        </w:rPr>
        <w:t>Για να μην διαταραχτεί η ομαλή λειτουργία του νοσοκομείου θα διατηρηθούν οι υφιστάμενες σωληνώσεις.</w:t>
      </w:r>
    </w:p>
    <w:p w:rsidR="002570D0" w:rsidRPr="007A6621" w:rsidRDefault="00E2394B" w:rsidP="007758E2">
      <w:pPr>
        <w:spacing w:line="360" w:lineRule="auto"/>
        <w:jc w:val="both"/>
        <w:rPr>
          <w:rFonts w:ascii="Arial" w:hAnsi="Arial" w:cs="Arial"/>
          <w:sz w:val="26"/>
        </w:rPr>
      </w:pPr>
      <w:r>
        <w:rPr>
          <w:rFonts w:ascii="Arial" w:hAnsi="Arial" w:cs="Arial"/>
          <w:sz w:val="26"/>
        </w:rPr>
        <w:t>Για την διαδικασία του καθαρισμού των σωληνώσε</w:t>
      </w:r>
      <w:r w:rsidR="00504601">
        <w:rPr>
          <w:rFonts w:ascii="Arial" w:hAnsi="Arial" w:cs="Arial"/>
          <w:sz w:val="26"/>
        </w:rPr>
        <w:t>ων και της συλλογής του ψυκτελαί</w:t>
      </w:r>
      <w:r>
        <w:rPr>
          <w:rFonts w:ascii="Arial" w:hAnsi="Arial" w:cs="Arial"/>
          <w:sz w:val="26"/>
        </w:rPr>
        <w:t>ου θα πραγματοποιηθεί ολοκληρωμένη λύση με ειδική εξωτερική συσκευή  η όποια θα</w:t>
      </w:r>
      <w:r w:rsidR="00504601">
        <w:rPr>
          <w:rFonts w:ascii="Arial" w:hAnsi="Arial" w:cs="Arial"/>
          <w:sz w:val="26"/>
        </w:rPr>
        <w:t xml:space="preserve"> καθαρίσει όλο το δίκτυο από φρέ</w:t>
      </w:r>
      <w:r>
        <w:rPr>
          <w:rFonts w:ascii="Arial" w:hAnsi="Arial" w:cs="Arial"/>
          <w:sz w:val="26"/>
        </w:rPr>
        <w:t>ον –λάδια –υγρασία οξέα</w:t>
      </w:r>
      <w:r w:rsidR="00AF468B">
        <w:rPr>
          <w:rFonts w:ascii="Arial" w:hAnsi="Arial" w:cs="Arial"/>
          <w:sz w:val="26"/>
        </w:rPr>
        <w:t>-</w:t>
      </w:r>
      <w:r>
        <w:rPr>
          <w:rFonts w:ascii="Arial" w:hAnsi="Arial" w:cs="Arial"/>
          <w:sz w:val="26"/>
        </w:rPr>
        <w:t xml:space="preserve"> καμένα λίπη- και γενικά θα παρέχει ολοκληρωτικό καθαρισμό του συστήματος</w:t>
      </w:r>
      <w:r w:rsidR="00B03211" w:rsidRPr="00B03211">
        <w:rPr>
          <w:rFonts w:ascii="Arial" w:hAnsi="Arial" w:cs="Arial"/>
          <w:sz w:val="26"/>
        </w:rPr>
        <w:t>.</w:t>
      </w:r>
      <w:r>
        <w:rPr>
          <w:rFonts w:ascii="Arial" w:hAnsi="Arial" w:cs="Arial"/>
          <w:sz w:val="26"/>
        </w:rPr>
        <w:t xml:space="preserve"> </w:t>
      </w:r>
    </w:p>
    <w:p w:rsidR="002570D0" w:rsidRPr="006630DD" w:rsidRDefault="002570D0" w:rsidP="007758E2">
      <w:pPr>
        <w:spacing w:line="360" w:lineRule="auto"/>
        <w:jc w:val="both"/>
        <w:rPr>
          <w:rFonts w:ascii="Arial" w:hAnsi="Arial" w:cs="Arial"/>
          <w:sz w:val="26"/>
        </w:rPr>
      </w:pPr>
      <w:r w:rsidRPr="006630DD">
        <w:rPr>
          <w:rFonts w:ascii="Arial" w:hAnsi="Arial" w:cs="Arial"/>
          <w:sz w:val="26"/>
        </w:rPr>
        <w:t>Ο καθαρισμός-συλλογή του ψυκτελαίου και η πλήρωση με ψυκτικό ρευστό θα γίνεται ανεξάρτητα από τις επικρατούσες εξωτερικές συνθήκες.</w:t>
      </w:r>
    </w:p>
    <w:p w:rsidR="002570D0" w:rsidRPr="006630DD" w:rsidRDefault="002570D0" w:rsidP="007758E2">
      <w:pPr>
        <w:spacing w:line="360" w:lineRule="auto"/>
        <w:jc w:val="both"/>
        <w:rPr>
          <w:rFonts w:ascii="Arial" w:hAnsi="Arial" w:cs="Arial"/>
          <w:sz w:val="26"/>
        </w:rPr>
      </w:pPr>
      <w:r w:rsidRPr="006630DD">
        <w:rPr>
          <w:rFonts w:ascii="Arial" w:hAnsi="Arial" w:cs="Arial"/>
          <w:sz w:val="26"/>
        </w:rPr>
        <w:t>Θα δοθεί περιγραφή και τεκμηρίωση των διαδικασιών.</w:t>
      </w:r>
    </w:p>
    <w:p w:rsidR="0019652F" w:rsidRDefault="0019652F" w:rsidP="00AE1072">
      <w:pPr>
        <w:jc w:val="center"/>
        <w:rPr>
          <w:rFonts w:ascii="Arial Black" w:hAnsi="Arial Black" w:cs="Arial"/>
          <w:b/>
          <w:sz w:val="28"/>
          <w:szCs w:val="28"/>
        </w:rPr>
      </w:pPr>
    </w:p>
    <w:p w:rsidR="007758E2" w:rsidRDefault="007758E2" w:rsidP="00AE1072">
      <w:pPr>
        <w:jc w:val="center"/>
        <w:rPr>
          <w:rFonts w:ascii="Arial Black" w:hAnsi="Arial Black" w:cs="Arial"/>
          <w:b/>
          <w:sz w:val="28"/>
          <w:szCs w:val="28"/>
        </w:rPr>
      </w:pPr>
    </w:p>
    <w:p w:rsidR="0019652F" w:rsidRPr="00A02F9C" w:rsidRDefault="000370D8" w:rsidP="0019652F">
      <w:pPr>
        <w:rPr>
          <w:rFonts w:ascii="Arial" w:hAnsi="Arial" w:cs="Arial"/>
          <w:b/>
          <w:sz w:val="26"/>
          <w:szCs w:val="26"/>
          <w:u w:val="single"/>
        </w:rPr>
      </w:pPr>
      <w:r w:rsidRPr="00A02F9C">
        <w:rPr>
          <w:rFonts w:ascii="Arial" w:hAnsi="Arial" w:cs="Arial"/>
          <w:b/>
          <w:sz w:val="26"/>
          <w:szCs w:val="26"/>
          <w:u w:val="single"/>
        </w:rPr>
        <w:t>Α)</w:t>
      </w:r>
      <w:r w:rsidR="0085343C" w:rsidRPr="00A02F9C">
        <w:rPr>
          <w:rFonts w:ascii="Arial" w:hAnsi="Arial" w:cs="Arial"/>
          <w:b/>
          <w:sz w:val="26"/>
          <w:szCs w:val="26"/>
          <w:u w:val="single"/>
        </w:rPr>
        <w:t xml:space="preserve"> </w:t>
      </w:r>
      <w:r w:rsidR="008F120B">
        <w:rPr>
          <w:rFonts w:ascii="Arial" w:hAnsi="Arial" w:cs="Arial"/>
          <w:b/>
          <w:sz w:val="26"/>
          <w:szCs w:val="26"/>
          <w:u w:val="single"/>
        </w:rPr>
        <w:t xml:space="preserve">ΧΩΡΟΙ </w:t>
      </w:r>
      <w:r w:rsidRPr="00A02F9C">
        <w:rPr>
          <w:rFonts w:ascii="Arial" w:hAnsi="Arial" w:cs="Arial"/>
          <w:b/>
          <w:sz w:val="26"/>
          <w:szCs w:val="26"/>
          <w:u w:val="single"/>
        </w:rPr>
        <w:t xml:space="preserve"> ΚΑΙ ΤΥΠ</w:t>
      </w:r>
      <w:r w:rsidR="008F120B">
        <w:rPr>
          <w:rFonts w:ascii="Arial" w:hAnsi="Arial" w:cs="Arial"/>
          <w:b/>
          <w:sz w:val="26"/>
          <w:szCs w:val="26"/>
          <w:u w:val="single"/>
        </w:rPr>
        <w:t>ΟΙ</w:t>
      </w:r>
      <w:r w:rsidRPr="00A02F9C">
        <w:rPr>
          <w:rFonts w:ascii="Arial" w:hAnsi="Arial" w:cs="Arial"/>
          <w:b/>
          <w:sz w:val="26"/>
          <w:szCs w:val="26"/>
          <w:u w:val="single"/>
        </w:rPr>
        <w:t xml:space="preserve"> ΜΗΧΑΝΩΝ</w:t>
      </w:r>
      <w:r w:rsidR="0019652F" w:rsidRPr="00A02F9C">
        <w:rPr>
          <w:rFonts w:ascii="Arial" w:hAnsi="Arial" w:cs="Arial"/>
          <w:b/>
          <w:sz w:val="26"/>
          <w:szCs w:val="26"/>
          <w:u w:val="single"/>
        </w:rPr>
        <w:t>:</w:t>
      </w:r>
    </w:p>
    <w:p w:rsidR="003A7DB2" w:rsidRPr="00A02F9C" w:rsidRDefault="003A7DB2" w:rsidP="003A7DB2">
      <w:pPr>
        <w:rPr>
          <w:rFonts w:ascii="Arial" w:hAnsi="Arial" w:cs="Arial"/>
          <w:b/>
          <w:sz w:val="26"/>
          <w:szCs w:val="26"/>
          <w:u w:val="single"/>
        </w:rPr>
      </w:pPr>
    </w:p>
    <w:p w:rsidR="003A7DB2" w:rsidRPr="00A02F9C" w:rsidRDefault="003A7DB2" w:rsidP="003A7DB2">
      <w:pPr>
        <w:rPr>
          <w:rFonts w:ascii="Arial" w:hAnsi="Arial" w:cs="Arial"/>
          <w:sz w:val="26"/>
          <w:szCs w:val="26"/>
        </w:rPr>
      </w:pPr>
    </w:p>
    <w:p w:rsidR="00E822E9" w:rsidRPr="00E822E9" w:rsidRDefault="00EA644E" w:rsidP="00E822E9">
      <w:pPr>
        <w:numPr>
          <w:ilvl w:val="0"/>
          <w:numId w:val="6"/>
        </w:numPr>
        <w:rPr>
          <w:rFonts w:ascii="Arial" w:hAnsi="Arial" w:cs="Arial"/>
          <w:sz w:val="26"/>
          <w:szCs w:val="26"/>
        </w:rPr>
      </w:pPr>
      <w:r>
        <w:rPr>
          <w:rFonts w:ascii="Arial" w:hAnsi="Arial" w:cs="Arial"/>
          <w:b/>
          <w:sz w:val="26"/>
          <w:szCs w:val="26"/>
        </w:rPr>
        <w:t>ΓΑΣΤΡΕΝΤΕΡΟΛΟΓΙΚΗ</w:t>
      </w:r>
      <w:r w:rsidR="003A7DB2" w:rsidRPr="00A02F9C">
        <w:rPr>
          <w:rFonts w:ascii="Arial" w:hAnsi="Arial" w:cs="Arial"/>
          <w:b/>
          <w:sz w:val="26"/>
          <w:szCs w:val="26"/>
        </w:rPr>
        <w:t xml:space="preserve"> </w:t>
      </w:r>
      <w:r>
        <w:rPr>
          <w:rFonts w:ascii="Arial" w:hAnsi="Arial" w:cs="Arial"/>
          <w:sz w:val="26"/>
          <w:szCs w:val="26"/>
        </w:rPr>
        <w:t>(Α</w:t>
      </w:r>
      <w:r w:rsidR="0089308F">
        <w:rPr>
          <w:rFonts w:ascii="Arial" w:hAnsi="Arial" w:cs="Arial"/>
          <w:sz w:val="26"/>
          <w:szCs w:val="26"/>
        </w:rPr>
        <w:t xml:space="preserve"> κτίριο</w:t>
      </w:r>
      <w:r w:rsidR="003A7DB2" w:rsidRPr="00A02F9C">
        <w:rPr>
          <w:rFonts w:ascii="Arial" w:hAnsi="Arial" w:cs="Arial"/>
          <w:sz w:val="26"/>
          <w:szCs w:val="26"/>
        </w:rPr>
        <w:t xml:space="preserve"> </w:t>
      </w:r>
      <w:r>
        <w:rPr>
          <w:rFonts w:ascii="Arial" w:hAnsi="Arial" w:cs="Arial"/>
          <w:sz w:val="26"/>
          <w:szCs w:val="26"/>
        </w:rPr>
        <w:t>4</w:t>
      </w:r>
      <w:r w:rsidR="00263903" w:rsidRPr="00263903">
        <w:rPr>
          <w:rFonts w:ascii="Arial" w:hAnsi="Arial" w:cs="Arial"/>
          <w:sz w:val="26"/>
          <w:szCs w:val="26"/>
          <w:vertAlign w:val="superscript"/>
        </w:rPr>
        <w:t>ος</w:t>
      </w:r>
      <w:r w:rsidR="00263903">
        <w:rPr>
          <w:rFonts w:ascii="Arial" w:hAnsi="Arial" w:cs="Arial"/>
          <w:sz w:val="26"/>
          <w:szCs w:val="26"/>
        </w:rPr>
        <w:t xml:space="preserve"> Όροφος</w:t>
      </w:r>
      <w:r w:rsidR="003A7DB2" w:rsidRPr="00A02F9C">
        <w:rPr>
          <w:rFonts w:ascii="Arial" w:hAnsi="Arial" w:cs="Arial"/>
          <w:sz w:val="26"/>
          <w:szCs w:val="26"/>
        </w:rPr>
        <w:t>): Προμήθεια και εγκατάσταση μίας εξωτερικής μονάδας μεταβλητού όγκου ψυκτικο</w:t>
      </w:r>
      <w:r w:rsidR="00D5736A">
        <w:rPr>
          <w:rFonts w:ascii="Arial" w:hAnsi="Arial" w:cs="Arial"/>
          <w:sz w:val="26"/>
          <w:szCs w:val="26"/>
        </w:rPr>
        <w:t>ύ ρευστού ψυκτικής απόδοσης 28</w:t>
      </w:r>
      <w:r w:rsidR="003A7DB2" w:rsidRPr="00A02F9C">
        <w:rPr>
          <w:rFonts w:ascii="Arial" w:hAnsi="Arial" w:cs="Arial"/>
          <w:sz w:val="26"/>
          <w:szCs w:val="26"/>
          <w:lang w:val="en-US"/>
        </w:rPr>
        <w:t>KW</w:t>
      </w:r>
      <w:r w:rsidR="00063A70">
        <w:rPr>
          <w:rFonts w:ascii="Arial" w:hAnsi="Arial" w:cs="Arial"/>
          <w:sz w:val="26"/>
          <w:szCs w:val="26"/>
        </w:rPr>
        <w:t xml:space="preserve">/  θερμικής απόδοσης </w:t>
      </w:r>
      <w:r w:rsidR="00D5736A">
        <w:rPr>
          <w:rFonts w:ascii="Arial" w:hAnsi="Arial" w:cs="Arial"/>
          <w:sz w:val="26"/>
          <w:szCs w:val="26"/>
        </w:rPr>
        <w:t>31,5</w:t>
      </w:r>
      <w:r w:rsidR="003A7DB2" w:rsidRPr="00A02F9C">
        <w:rPr>
          <w:rFonts w:ascii="Arial" w:hAnsi="Arial" w:cs="Arial"/>
          <w:sz w:val="26"/>
          <w:szCs w:val="26"/>
          <w:lang w:val="en-US"/>
        </w:rPr>
        <w:t>KW</w:t>
      </w:r>
      <w:r>
        <w:rPr>
          <w:rFonts w:ascii="Arial" w:hAnsi="Arial" w:cs="Arial"/>
          <w:sz w:val="26"/>
          <w:szCs w:val="26"/>
        </w:rPr>
        <w:t xml:space="preserve"> με εννέα</w:t>
      </w:r>
      <w:r w:rsidR="00816874">
        <w:rPr>
          <w:rFonts w:ascii="Arial" w:hAnsi="Arial" w:cs="Arial"/>
          <w:sz w:val="26"/>
          <w:szCs w:val="26"/>
        </w:rPr>
        <w:t xml:space="preserve"> (</w:t>
      </w:r>
      <w:r>
        <w:rPr>
          <w:rFonts w:ascii="Arial" w:hAnsi="Arial" w:cs="Arial"/>
          <w:sz w:val="26"/>
          <w:szCs w:val="26"/>
        </w:rPr>
        <w:t>9</w:t>
      </w:r>
      <w:r w:rsidR="003A7DB2" w:rsidRPr="00A02F9C">
        <w:rPr>
          <w:rFonts w:ascii="Arial" w:hAnsi="Arial" w:cs="Arial"/>
          <w:sz w:val="26"/>
          <w:szCs w:val="26"/>
        </w:rPr>
        <w:t xml:space="preserve">) εσωτερικές μονάδες τοίχου </w:t>
      </w:r>
      <w:r w:rsidR="00B076F4">
        <w:rPr>
          <w:rFonts w:ascii="Arial" w:hAnsi="Arial" w:cs="Arial"/>
          <w:sz w:val="26"/>
          <w:szCs w:val="26"/>
        </w:rPr>
        <w:t>και συγκεκριμένα</w:t>
      </w:r>
      <w:r w:rsidR="00B076F4" w:rsidRPr="00B076F4">
        <w:rPr>
          <w:rFonts w:ascii="Arial" w:hAnsi="Arial" w:cs="Arial"/>
          <w:sz w:val="26"/>
          <w:szCs w:val="26"/>
        </w:rPr>
        <w:t>:</w:t>
      </w:r>
    </w:p>
    <w:p w:rsidR="00B076F4" w:rsidRPr="00A02F9C" w:rsidRDefault="00B076F4" w:rsidP="00B076F4">
      <w:pPr>
        <w:ind w:left="284"/>
        <w:rPr>
          <w:rFonts w:ascii="Arial" w:hAnsi="Arial" w:cs="Arial"/>
          <w:sz w:val="26"/>
          <w:szCs w:val="26"/>
        </w:rPr>
      </w:pPr>
    </w:p>
    <w:p w:rsidR="00E822E9" w:rsidRPr="00E822E9" w:rsidRDefault="00EA644E" w:rsidP="00E822E9">
      <w:pPr>
        <w:numPr>
          <w:ilvl w:val="1"/>
          <w:numId w:val="6"/>
        </w:numPr>
        <w:ind w:left="709" w:firstLine="0"/>
        <w:rPr>
          <w:rFonts w:ascii="Arial" w:hAnsi="Arial" w:cs="Arial"/>
          <w:sz w:val="26"/>
          <w:szCs w:val="26"/>
        </w:rPr>
      </w:pPr>
      <w:r>
        <w:rPr>
          <w:rFonts w:ascii="Arial" w:hAnsi="Arial" w:cs="Arial"/>
          <w:sz w:val="26"/>
          <w:szCs w:val="26"/>
        </w:rPr>
        <w:t>Τέσσερα (4</w:t>
      </w:r>
      <w:r w:rsidR="00E822E9">
        <w:rPr>
          <w:rFonts w:ascii="Arial" w:hAnsi="Arial" w:cs="Arial"/>
          <w:sz w:val="26"/>
          <w:szCs w:val="26"/>
        </w:rPr>
        <w:t>) τεμάχια ψυκτικής απόδοσης 2,8</w:t>
      </w:r>
      <w:r w:rsidR="00E822E9">
        <w:rPr>
          <w:rFonts w:ascii="Arial" w:hAnsi="Arial" w:cs="Arial"/>
          <w:sz w:val="26"/>
          <w:szCs w:val="26"/>
          <w:lang w:val="en-US"/>
        </w:rPr>
        <w:t>KW</w:t>
      </w:r>
      <w:r w:rsidR="00E822E9" w:rsidRPr="00E822E9">
        <w:rPr>
          <w:rFonts w:ascii="Arial" w:hAnsi="Arial" w:cs="Arial"/>
          <w:sz w:val="26"/>
          <w:szCs w:val="26"/>
        </w:rPr>
        <w:t xml:space="preserve">/ </w:t>
      </w:r>
      <w:r w:rsidR="00E822E9">
        <w:rPr>
          <w:rFonts w:ascii="Arial" w:hAnsi="Arial" w:cs="Arial"/>
          <w:sz w:val="26"/>
          <w:szCs w:val="26"/>
        </w:rPr>
        <w:t>θερμικής απόδοσης 3,2</w:t>
      </w:r>
      <w:r w:rsidR="00E822E9">
        <w:rPr>
          <w:rFonts w:ascii="Arial" w:hAnsi="Arial" w:cs="Arial"/>
          <w:sz w:val="26"/>
          <w:szCs w:val="26"/>
          <w:lang w:val="en-US"/>
        </w:rPr>
        <w:t>KW</w:t>
      </w:r>
    </w:p>
    <w:p w:rsidR="00E822E9" w:rsidRPr="00E822E9" w:rsidRDefault="00E822E9" w:rsidP="00E822E9">
      <w:pPr>
        <w:numPr>
          <w:ilvl w:val="1"/>
          <w:numId w:val="6"/>
        </w:numPr>
        <w:ind w:left="709" w:firstLine="0"/>
        <w:rPr>
          <w:rFonts w:ascii="Arial" w:hAnsi="Arial" w:cs="Arial"/>
          <w:sz w:val="26"/>
          <w:szCs w:val="26"/>
        </w:rPr>
      </w:pPr>
      <w:r>
        <w:rPr>
          <w:rFonts w:ascii="Arial" w:hAnsi="Arial" w:cs="Arial"/>
          <w:sz w:val="26"/>
          <w:szCs w:val="26"/>
        </w:rPr>
        <w:t>Τρία (3) τεμάχια ψυκτικής απόδοσης 3,6</w:t>
      </w:r>
      <w:r>
        <w:rPr>
          <w:rFonts w:ascii="Arial" w:hAnsi="Arial" w:cs="Arial"/>
          <w:sz w:val="26"/>
          <w:szCs w:val="26"/>
          <w:lang w:val="en-US"/>
        </w:rPr>
        <w:t>KW</w:t>
      </w:r>
      <w:r w:rsidRPr="00504601">
        <w:rPr>
          <w:rFonts w:ascii="Arial" w:hAnsi="Arial" w:cs="Arial"/>
          <w:sz w:val="26"/>
          <w:szCs w:val="26"/>
        </w:rPr>
        <w:t xml:space="preserve">/ </w:t>
      </w:r>
      <w:r>
        <w:rPr>
          <w:rFonts w:ascii="Arial" w:hAnsi="Arial" w:cs="Arial"/>
          <w:sz w:val="26"/>
          <w:szCs w:val="26"/>
        </w:rPr>
        <w:t>θερμικής απόδοσης 4</w:t>
      </w:r>
      <w:r>
        <w:rPr>
          <w:rFonts w:ascii="Arial" w:hAnsi="Arial" w:cs="Arial"/>
          <w:sz w:val="26"/>
          <w:szCs w:val="26"/>
          <w:lang w:val="en-US"/>
        </w:rPr>
        <w:t>KW</w:t>
      </w:r>
    </w:p>
    <w:p w:rsidR="00E822E9" w:rsidRPr="00504601" w:rsidRDefault="00EA644E" w:rsidP="00E822E9">
      <w:pPr>
        <w:numPr>
          <w:ilvl w:val="1"/>
          <w:numId w:val="6"/>
        </w:numPr>
        <w:ind w:left="709" w:firstLine="0"/>
        <w:rPr>
          <w:rFonts w:ascii="Arial" w:hAnsi="Arial" w:cs="Arial"/>
          <w:sz w:val="26"/>
          <w:szCs w:val="26"/>
        </w:rPr>
      </w:pPr>
      <w:r>
        <w:rPr>
          <w:rFonts w:ascii="Arial" w:hAnsi="Arial" w:cs="Arial"/>
          <w:sz w:val="26"/>
          <w:szCs w:val="26"/>
        </w:rPr>
        <w:lastRenderedPageBreak/>
        <w:t>Δύο (2</w:t>
      </w:r>
      <w:r w:rsidR="00E822E9">
        <w:rPr>
          <w:rFonts w:ascii="Arial" w:hAnsi="Arial" w:cs="Arial"/>
          <w:sz w:val="26"/>
          <w:szCs w:val="26"/>
        </w:rPr>
        <w:t>) τεμάχι</w:t>
      </w:r>
      <w:r w:rsidRPr="00EA644E">
        <w:rPr>
          <w:rFonts w:ascii="Arial" w:hAnsi="Arial" w:cs="Arial"/>
          <w:sz w:val="26"/>
          <w:szCs w:val="26"/>
        </w:rPr>
        <w:t>α</w:t>
      </w:r>
      <w:r>
        <w:rPr>
          <w:rFonts w:ascii="Arial" w:hAnsi="Arial" w:cs="Arial"/>
          <w:sz w:val="26"/>
          <w:szCs w:val="26"/>
        </w:rPr>
        <w:t xml:space="preserve"> ψυκτικής απόδοσης 7,1</w:t>
      </w:r>
      <w:r w:rsidR="00E822E9" w:rsidRPr="00A02F9C">
        <w:rPr>
          <w:rFonts w:ascii="Arial" w:hAnsi="Arial" w:cs="Arial"/>
          <w:sz w:val="26"/>
          <w:szCs w:val="26"/>
          <w:lang w:val="en-US"/>
        </w:rPr>
        <w:t>KW</w:t>
      </w:r>
      <w:r>
        <w:rPr>
          <w:rFonts w:ascii="Arial" w:hAnsi="Arial" w:cs="Arial"/>
          <w:sz w:val="26"/>
          <w:szCs w:val="26"/>
        </w:rPr>
        <w:t>/ θερμικής απόδοσης 8</w:t>
      </w:r>
      <w:r w:rsidR="00E822E9" w:rsidRPr="00A02F9C">
        <w:rPr>
          <w:rFonts w:ascii="Arial" w:hAnsi="Arial" w:cs="Arial"/>
          <w:sz w:val="26"/>
          <w:szCs w:val="26"/>
          <w:lang w:val="en-US"/>
        </w:rPr>
        <w:t>KW</w:t>
      </w:r>
    </w:p>
    <w:p w:rsidR="00174710" w:rsidRPr="00174710" w:rsidRDefault="00174710" w:rsidP="00EE5A20">
      <w:pPr>
        <w:ind w:left="709"/>
        <w:rPr>
          <w:rFonts w:ascii="Arial" w:hAnsi="Arial" w:cs="Arial"/>
          <w:sz w:val="26"/>
          <w:szCs w:val="26"/>
        </w:rPr>
      </w:pPr>
    </w:p>
    <w:p w:rsidR="002570D0" w:rsidRPr="004E5CFA" w:rsidRDefault="002570D0" w:rsidP="007758E2">
      <w:pPr>
        <w:spacing w:line="360" w:lineRule="auto"/>
        <w:jc w:val="both"/>
        <w:rPr>
          <w:rFonts w:ascii="Arial" w:hAnsi="Arial" w:cs="Arial"/>
          <w:sz w:val="26"/>
        </w:rPr>
      </w:pPr>
      <w:r w:rsidRPr="004E5CFA">
        <w:rPr>
          <w:rFonts w:ascii="Arial" w:hAnsi="Arial" w:cs="Arial"/>
          <w:sz w:val="26"/>
        </w:rPr>
        <w:t>Οι νέες εσωτερικές μονάδες θα είναι του ίδιου τύπου με τις παλαιές.</w:t>
      </w:r>
    </w:p>
    <w:p w:rsidR="002570D0" w:rsidRPr="004E5CFA" w:rsidRDefault="002570D0" w:rsidP="007758E2">
      <w:pPr>
        <w:spacing w:line="360" w:lineRule="auto"/>
        <w:jc w:val="both"/>
        <w:rPr>
          <w:rFonts w:ascii="Arial" w:hAnsi="Arial" w:cs="Arial"/>
          <w:sz w:val="26"/>
        </w:rPr>
      </w:pPr>
      <w:r w:rsidRPr="004E5CFA">
        <w:rPr>
          <w:rFonts w:ascii="Arial" w:hAnsi="Arial" w:cs="Arial"/>
          <w:sz w:val="26"/>
        </w:rPr>
        <w:t>Χειριστήρια: σε κάθε σύστημα προβλέπονται ανεξάρτητα χειριστήρια για τα γραφεία</w:t>
      </w:r>
      <w:r w:rsidR="00472CF9" w:rsidRPr="004E5CFA">
        <w:rPr>
          <w:rFonts w:ascii="Arial" w:hAnsi="Arial" w:cs="Arial"/>
          <w:sz w:val="26"/>
        </w:rPr>
        <w:t xml:space="preserve"> και θαλάμους</w:t>
      </w:r>
      <w:r w:rsidRPr="004E5CFA">
        <w:rPr>
          <w:rFonts w:ascii="Arial" w:hAnsi="Arial" w:cs="Arial"/>
          <w:sz w:val="26"/>
        </w:rPr>
        <w:t xml:space="preserve"> και ένα κεντρικό. </w:t>
      </w:r>
    </w:p>
    <w:p w:rsidR="007758E2" w:rsidRPr="004E5CFA" w:rsidRDefault="007758E2" w:rsidP="007758E2">
      <w:pPr>
        <w:spacing w:line="360" w:lineRule="auto"/>
        <w:jc w:val="both"/>
        <w:rPr>
          <w:rFonts w:ascii="Arial" w:hAnsi="Arial" w:cs="Arial"/>
          <w:sz w:val="26"/>
        </w:rPr>
      </w:pPr>
    </w:p>
    <w:p w:rsidR="002570D0" w:rsidRDefault="002570D0" w:rsidP="007758E2">
      <w:pPr>
        <w:numPr>
          <w:ilvl w:val="0"/>
          <w:numId w:val="18"/>
        </w:numPr>
        <w:spacing w:line="360" w:lineRule="auto"/>
        <w:jc w:val="both"/>
        <w:rPr>
          <w:rFonts w:ascii="Arial Black" w:hAnsi="Arial Black" w:cs="Arial"/>
          <w:sz w:val="26"/>
          <w:u w:val="single"/>
          <w:lang w:val="en-US"/>
        </w:rPr>
      </w:pPr>
      <w:r w:rsidRPr="00D26289">
        <w:rPr>
          <w:rFonts w:ascii="Arial Black" w:hAnsi="Arial Black" w:cs="Arial"/>
          <w:sz w:val="26"/>
          <w:u w:val="single"/>
        </w:rPr>
        <w:t>ΕΞΩΤΕΡΙΚΕΣ ΜΟΝΑΔΕΣ</w:t>
      </w:r>
      <w:r w:rsidRPr="00D26289">
        <w:rPr>
          <w:rFonts w:ascii="Arial Black" w:hAnsi="Arial Black" w:cs="Arial"/>
          <w:sz w:val="26"/>
          <w:u w:val="single"/>
        </w:rPr>
        <w:tab/>
      </w:r>
    </w:p>
    <w:p w:rsidR="002570D0" w:rsidRPr="004E5CFA" w:rsidRDefault="002570D0" w:rsidP="00A02F9C">
      <w:pPr>
        <w:spacing w:line="360" w:lineRule="auto"/>
        <w:jc w:val="both"/>
        <w:rPr>
          <w:rFonts w:ascii="Arial" w:hAnsi="Arial" w:cs="Arial"/>
          <w:sz w:val="26"/>
        </w:rPr>
      </w:pPr>
      <w:r w:rsidRPr="004E5CFA">
        <w:rPr>
          <w:rFonts w:ascii="Arial" w:hAnsi="Arial" w:cs="Arial"/>
          <w:sz w:val="26"/>
        </w:rPr>
        <w:t xml:space="preserve">Το σύστημα θα είναι άμεσης εκτόνωσης πολυδιαιρούμενο, ειδικής τεχνολογίας αντικατάστασης παλαιού ψυκτελαίου και αυτόματης πλήρωσης ψυκτικού,  όπου το ψυκτικό μέσο </w:t>
      </w:r>
      <w:r w:rsidRPr="004E5CFA">
        <w:rPr>
          <w:rFonts w:ascii="Arial" w:hAnsi="Arial" w:cs="Arial"/>
          <w:sz w:val="26"/>
          <w:u w:val="single"/>
        </w:rPr>
        <w:t>(Freon R410Α</w:t>
      </w:r>
      <w:r w:rsidRPr="004E5CFA">
        <w:rPr>
          <w:rFonts w:ascii="Arial" w:hAnsi="Arial" w:cs="Arial"/>
          <w:sz w:val="26"/>
        </w:rPr>
        <w:t xml:space="preserve">) εκτονώνεται στις εσωτερικές κλιματιστικές μονάδες σε μεγάλες αποστάσεις, με δυνατότητα αυτονομίας της λειτουργίας κάθε εσωτερικής μονάδας τοπικά. </w:t>
      </w:r>
    </w:p>
    <w:p w:rsidR="002570D0" w:rsidRPr="004E5CFA" w:rsidRDefault="002570D0" w:rsidP="00A02F9C">
      <w:pPr>
        <w:spacing w:line="360" w:lineRule="auto"/>
        <w:jc w:val="both"/>
        <w:rPr>
          <w:rFonts w:ascii="Arial" w:hAnsi="Arial" w:cs="Arial"/>
          <w:sz w:val="26"/>
        </w:rPr>
      </w:pPr>
      <w:r w:rsidRPr="004E5CFA">
        <w:rPr>
          <w:rFonts w:ascii="Arial" w:hAnsi="Arial" w:cs="Arial"/>
          <w:sz w:val="26"/>
        </w:rPr>
        <w:tab/>
        <w:t xml:space="preserve">Το σύστημα θα είναι  </w:t>
      </w:r>
      <w:r w:rsidRPr="004E5CFA">
        <w:rPr>
          <w:rFonts w:ascii="Arial" w:hAnsi="Arial" w:cs="Arial"/>
          <w:sz w:val="26"/>
          <w:u w:val="single"/>
        </w:rPr>
        <w:t>αερόψυκτο</w:t>
      </w:r>
      <w:r w:rsidRPr="004E5CFA">
        <w:rPr>
          <w:rFonts w:ascii="Arial" w:hAnsi="Arial" w:cs="Arial"/>
          <w:sz w:val="26"/>
        </w:rPr>
        <w:t>, τύπου αντλίας θερμότητας και θα  αποτελείται από μία (1) εξωτερική μονάδα</w:t>
      </w:r>
      <w:r w:rsidR="00504601" w:rsidRPr="00504601">
        <w:rPr>
          <w:rFonts w:ascii="Arial" w:hAnsi="Arial" w:cs="Arial"/>
          <w:sz w:val="26"/>
        </w:rPr>
        <w:t>.</w:t>
      </w:r>
      <w:r w:rsidRPr="004E5CFA">
        <w:rPr>
          <w:rFonts w:ascii="Arial" w:hAnsi="Arial" w:cs="Arial"/>
          <w:sz w:val="26"/>
        </w:rPr>
        <w:tab/>
        <w:t xml:space="preserve">Το προτεινόμενο σύστημα κλιματισμού θα χρησιμοποιεί “Μεταβαλλόμενη ροή ψυκτικού μέσου” με ρύθμιση </w:t>
      </w:r>
      <w:r w:rsidRPr="004E5CFA">
        <w:rPr>
          <w:rFonts w:ascii="Arial" w:hAnsi="Arial" w:cs="Arial"/>
          <w:sz w:val="26"/>
          <w:lang w:val="en-US"/>
        </w:rPr>
        <w:t>DC</w:t>
      </w:r>
      <w:r w:rsidRPr="004E5CFA">
        <w:rPr>
          <w:rFonts w:ascii="Arial" w:hAnsi="Arial" w:cs="Arial"/>
          <w:sz w:val="26"/>
        </w:rPr>
        <w:t xml:space="preserve"> Inverter.</w:t>
      </w:r>
    </w:p>
    <w:p w:rsidR="002570D0" w:rsidRPr="004E5CFA" w:rsidRDefault="002570D0" w:rsidP="00A02F9C">
      <w:pPr>
        <w:spacing w:line="360" w:lineRule="auto"/>
        <w:jc w:val="both"/>
        <w:rPr>
          <w:rFonts w:ascii="Arial" w:hAnsi="Arial" w:cs="Arial"/>
          <w:sz w:val="26"/>
        </w:rPr>
      </w:pPr>
      <w:r w:rsidRPr="004E5CFA">
        <w:rPr>
          <w:rFonts w:ascii="Arial" w:hAnsi="Arial" w:cs="Arial"/>
          <w:sz w:val="26"/>
        </w:rPr>
        <w:tab/>
        <w:t>Κάθε εξωτερική μονάδα  θα αποτελείται από συμπιεστή  ερμητικού τύπου.</w:t>
      </w:r>
    </w:p>
    <w:p w:rsidR="002570D0" w:rsidRPr="004E5CFA" w:rsidRDefault="002570D0" w:rsidP="00A02F9C">
      <w:pPr>
        <w:spacing w:line="360" w:lineRule="auto"/>
        <w:jc w:val="both"/>
        <w:rPr>
          <w:rFonts w:ascii="Arial" w:hAnsi="Arial" w:cs="Arial"/>
          <w:sz w:val="26"/>
        </w:rPr>
      </w:pPr>
      <w:r w:rsidRPr="004E5CFA">
        <w:rPr>
          <w:rFonts w:ascii="Arial" w:hAnsi="Arial" w:cs="Arial"/>
          <w:sz w:val="26"/>
        </w:rPr>
        <w:tab/>
        <w:t xml:space="preserve">Το σύστημα θα παρέχει απρόσκοπτη και συνεχή λειτουργία ακόμα και σε περίπτωση βλάβης εσωτερικής μονάδας.     </w:t>
      </w:r>
    </w:p>
    <w:p w:rsidR="002570D0" w:rsidRPr="004E5CFA" w:rsidRDefault="002570D0" w:rsidP="00A02F9C">
      <w:pPr>
        <w:spacing w:line="360" w:lineRule="auto"/>
        <w:jc w:val="both"/>
        <w:rPr>
          <w:rFonts w:ascii="Arial" w:hAnsi="Arial" w:cs="Arial"/>
          <w:sz w:val="26"/>
        </w:rPr>
      </w:pPr>
      <w:r w:rsidRPr="004E5CFA">
        <w:rPr>
          <w:rFonts w:ascii="Arial" w:hAnsi="Arial" w:cs="Arial"/>
          <w:sz w:val="26"/>
        </w:rPr>
        <w:tab/>
        <w:t>Οι εξωτερικές μονάδες θα συνδέονται μέσω ψυκτικών σωληνώσεων με τις εσωτερικές μονάδες απευθείας εκτονώσεως του ψυκτικού μέσου, που βρίσκονται σε κάθε χώρο.</w:t>
      </w:r>
    </w:p>
    <w:p w:rsidR="002570D0" w:rsidRPr="004E5CFA" w:rsidRDefault="002570D0" w:rsidP="00A02F9C">
      <w:pPr>
        <w:spacing w:line="360" w:lineRule="auto"/>
        <w:ind w:firstLine="720"/>
        <w:jc w:val="both"/>
        <w:rPr>
          <w:rFonts w:ascii="Arial" w:hAnsi="Arial" w:cs="Arial"/>
          <w:sz w:val="26"/>
        </w:rPr>
      </w:pPr>
      <w:r w:rsidRPr="004E5CFA">
        <w:rPr>
          <w:rFonts w:ascii="Arial" w:hAnsi="Arial" w:cs="Arial"/>
          <w:sz w:val="26"/>
        </w:rPr>
        <w:t>Η δυνατότητα συνδεσιμότητας της εξωτερικής μονάδας μπορεί να ανέλθει στο 130% της ονομαστικής απόδοσης.</w:t>
      </w:r>
    </w:p>
    <w:p w:rsidR="002570D0" w:rsidRPr="00B6408D" w:rsidRDefault="002570D0" w:rsidP="00A02F9C">
      <w:pPr>
        <w:pStyle w:val="a6"/>
        <w:spacing w:line="360" w:lineRule="auto"/>
        <w:ind w:firstLine="720"/>
        <w:rPr>
          <w:rFonts w:cs="Arial"/>
        </w:rPr>
      </w:pPr>
      <w:r w:rsidRPr="006630DD">
        <w:rPr>
          <w:rFonts w:cs="Arial"/>
        </w:rPr>
        <w:t>Οι εξωτερικές μονάδες θα διαθέτουν πολύ χαμηλό ρεύμα εκκίνησης και πολύ χαμηλή κατανάλωση με αποτέλεσμα την εξοικονόμηση ενέργειας</w:t>
      </w:r>
      <w:r w:rsidR="00B6408D" w:rsidRPr="00B6408D">
        <w:rPr>
          <w:rFonts w:cs="Arial"/>
        </w:rPr>
        <w:t>.</w:t>
      </w:r>
    </w:p>
    <w:p w:rsidR="002570D0" w:rsidRPr="004E5CFA" w:rsidRDefault="002570D0" w:rsidP="00A02F9C">
      <w:pPr>
        <w:spacing w:line="360" w:lineRule="auto"/>
        <w:jc w:val="both"/>
        <w:rPr>
          <w:rFonts w:ascii="Arial" w:hAnsi="Arial" w:cs="Arial"/>
          <w:sz w:val="26"/>
        </w:rPr>
      </w:pPr>
      <w:r w:rsidRPr="00B6408D">
        <w:rPr>
          <w:rFonts w:ascii="Arial" w:hAnsi="Arial" w:cs="Arial"/>
          <w:b/>
          <w:sz w:val="26"/>
        </w:rPr>
        <w:lastRenderedPageBreak/>
        <w:tab/>
      </w:r>
      <w:r w:rsidRPr="004E5CFA">
        <w:rPr>
          <w:rFonts w:ascii="Arial" w:hAnsi="Arial" w:cs="Arial"/>
          <w:sz w:val="26"/>
        </w:rPr>
        <w:t>To σύστημα θα έχει δυνατότητα επαναφοράς στις αρχικές ρυθμίσεις των εσωτερικών μονάδων μετά από διακοπή ηλεκτρικού ρεύματος (</w:t>
      </w:r>
      <w:r w:rsidRPr="004E5CFA">
        <w:rPr>
          <w:rFonts w:ascii="Arial" w:hAnsi="Arial" w:cs="Arial"/>
          <w:sz w:val="26"/>
          <w:lang w:val="en-US"/>
        </w:rPr>
        <w:t>auto</w:t>
      </w:r>
      <w:r w:rsidRPr="004E5CFA">
        <w:rPr>
          <w:rFonts w:ascii="Arial" w:hAnsi="Arial" w:cs="Arial"/>
          <w:sz w:val="26"/>
        </w:rPr>
        <w:t xml:space="preserve"> </w:t>
      </w:r>
      <w:r w:rsidRPr="004E5CFA">
        <w:rPr>
          <w:rFonts w:ascii="Arial" w:hAnsi="Arial" w:cs="Arial"/>
          <w:sz w:val="26"/>
          <w:lang w:val="en-US"/>
        </w:rPr>
        <w:t>restart</w:t>
      </w:r>
      <w:r w:rsidRPr="004E5CFA">
        <w:rPr>
          <w:rFonts w:ascii="Arial" w:hAnsi="Arial" w:cs="Arial"/>
          <w:sz w:val="26"/>
        </w:rPr>
        <w:t xml:space="preserve">). </w:t>
      </w:r>
    </w:p>
    <w:p w:rsidR="002570D0" w:rsidRPr="004E5CFA" w:rsidRDefault="002570D0" w:rsidP="00A02F9C">
      <w:pPr>
        <w:spacing w:line="360" w:lineRule="auto"/>
        <w:jc w:val="both"/>
        <w:rPr>
          <w:rFonts w:ascii="Arial" w:hAnsi="Arial" w:cs="Arial"/>
          <w:sz w:val="26"/>
        </w:rPr>
      </w:pPr>
      <w:r w:rsidRPr="004E5CFA">
        <w:rPr>
          <w:rFonts w:ascii="Arial" w:hAnsi="Arial" w:cs="Arial"/>
          <w:sz w:val="26"/>
        </w:rPr>
        <w:t>Το σύστημα θα πρέπει να προσφέρει :</w:t>
      </w:r>
    </w:p>
    <w:p w:rsidR="002570D0" w:rsidRPr="00A75FC9" w:rsidRDefault="002570D0" w:rsidP="00A02F9C">
      <w:pPr>
        <w:spacing w:line="360" w:lineRule="auto"/>
        <w:jc w:val="both"/>
        <w:rPr>
          <w:rFonts w:ascii="Arial" w:hAnsi="Arial" w:cs="Arial"/>
          <w:bCs/>
          <w:sz w:val="26"/>
          <w:szCs w:val="26"/>
        </w:rPr>
      </w:pPr>
      <w:r w:rsidRPr="004E5CFA">
        <w:rPr>
          <w:rFonts w:ascii="Arial" w:hAnsi="Arial" w:cs="Arial"/>
          <w:bCs/>
          <w:sz w:val="26"/>
          <w:szCs w:val="26"/>
        </w:rPr>
        <w:t xml:space="preserve">   - Μεγάλους συντελεστές απόδοσης (EER/COP)  για την μέγισ</w:t>
      </w:r>
      <w:bookmarkStart w:id="0" w:name="_GoBack"/>
      <w:bookmarkEnd w:id="0"/>
      <w:r w:rsidRPr="004E5CFA">
        <w:rPr>
          <w:rFonts w:ascii="Arial" w:hAnsi="Arial" w:cs="Arial"/>
          <w:bCs/>
          <w:sz w:val="26"/>
          <w:szCs w:val="26"/>
        </w:rPr>
        <w:t>τη δυνατή</w:t>
      </w:r>
      <w:r w:rsidR="00A75FC9">
        <w:rPr>
          <w:rFonts w:ascii="Arial" w:hAnsi="Arial" w:cs="Arial"/>
          <w:bCs/>
          <w:sz w:val="26"/>
          <w:szCs w:val="26"/>
        </w:rPr>
        <w:t xml:space="preserve"> </w:t>
      </w:r>
      <w:r w:rsidRPr="004E5CFA">
        <w:rPr>
          <w:rFonts w:ascii="Arial" w:hAnsi="Arial" w:cs="Arial"/>
          <w:bCs/>
          <w:sz w:val="26"/>
          <w:szCs w:val="26"/>
        </w:rPr>
        <w:t xml:space="preserve">εξοικονόμηση ενέργειας (ενδεικτικά </w:t>
      </w:r>
      <w:r w:rsidRPr="004E5CFA">
        <w:rPr>
          <w:rFonts w:ascii="Arial" w:hAnsi="Arial" w:cs="Arial"/>
          <w:bCs/>
          <w:sz w:val="26"/>
          <w:szCs w:val="26"/>
          <w:lang w:val="en-US"/>
        </w:rPr>
        <w:t>EER</w:t>
      </w:r>
      <w:r w:rsidRPr="004E5CFA">
        <w:rPr>
          <w:rFonts w:ascii="Arial" w:hAnsi="Arial" w:cs="Arial"/>
          <w:bCs/>
          <w:sz w:val="26"/>
          <w:szCs w:val="26"/>
        </w:rPr>
        <w:t xml:space="preserve">/COP: </w:t>
      </w:r>
      <w:r w:rsidR="0015645B">
        <w:rPr>
          <w:rFonts w:ascii="Arial" w:hAnsi="Arial" w:cs="Arial"/>
          <w:bCs/>
          <w:sz w:val="26"/>
          <w:szCs w:val="26"/>
        </w:rPr>
        <w:t>3</w:t>
      </w:r>
      <w:r w:rsidRPr="004E5CFA">
        <w:rPr>
          <w:rFonts w:ascii="Arial" w:hAnsi="Arial" w:cs="Arial"/>
          <w:bCs/>
          <w:sz w:val="26"/>
          <w:szCs w:val="26"/>
        </w:rPr>
        <w:t>,</w:t>
      </w:r>
      <w:r w:rsidR="00D04B91">
        <w:rPr>
          <w:rFonts w:ascii="Arial" w:hAnsi="Arial" w:cs="Arial"/>
          <w:bCs/>
          <w:sz w:val="26"/>
          <w:szCs w:val="26"/>
        </w:rPr>
        <w:t>05</w:t>
      </w:r>
      <w:r w:rsidR="00A072C4">
        <w:rPr>
          <w:rFonts w:ascii="Arial" w:hAnsi="Arial" w:cs="Arial"/>
          <w:bCs/>
          <w:sz w:val="26"/>
          <w:szCs w:val="26"/>
        </w:rPr>
        <w:t>/3</w:t>
      </w:r>
      <w:r w:rsidRPr="004E5CFA">
        <w:rPr>
          <w:rFonts w:ascii="Arial" w:hAnsi="Arial" w:cs="Arial"/>
          <w:bCs/>
          <w:sz w:val="26"/>
          <w:szCs w:val="26"/>
        </w:rPr>
        <w:t>,</w:t>
      </w:r>
      <w:r w:rsidR="00A072C4">
        <w:rPr>
          <w:rFonts w:ascii="Arial" w:hAnsi="Arial" w:cs="Arial"/>
          <w:bCs/>
          <w:sz w:val="26"/>
          <w:szCs w:val="26"/>
        </w:rPr>
        <w:t>7</w:t>
      </w:r>
      <w:r w:rsidR="00DA2070">
        <w:rPr>
          <w:rFonts w:ascii="Arial" w:hAnsi="Arial" w:cs="Arial"/>
          <w:bCs/>
          <w:sz w:val="26"/>
          <w:szCs w:val="26"/>
        </w:rPr>
        <w:t>0</w:t>
      </w:r>
      <w:r w:rsidRPr="004E5CFA">
        <w:rPr>
          <w:rFonts w:ascii="Arial" w:hAnsi="Arial" w:cs="Arial"/>
          <w:bCs/>
          <w:sz w:val="26"/>
          <w:szCs w:val="26"/>
        </w:rPr>
        <w:t xml:space="preserve"> για την εξωτερική μονάδα 10ΗΡ).</w:t>
      </w:r>
    </w:p>
    <w:p w:rsidR="002570D0" w:rsidRPr="004E5CFA" w:rsidRDefault="002570D0" w:rsidP="00A02F9C">
      <w:pPr>
        <w:spacing w:line="360" w:lineRule="auto"/>
        <w:jc w:val="both"/>
        <w:rPr>
          <w:rFonts w:ascii="Arial" w:hAnsi="Arial" w:cs="Arial"/>
          <w:sz w:val="26"/>
        </w:rPr>
      </w:pPr>
      <w:r w:rsidRPr="004E5CFA">
        <w:rPr>
          <w:rFonts w:ascii="Arial" w:hAnsi="Arial" w:cs="Arial"/>
          <w:sz w:val="26"/>
        </w:rPr>
        <w:t xml:space="preserve">   - Ιδιαίτερα χαμηλή στάθμη θορύβου για τις εσωτερικές αλλά και για τις εξωτερικές μονάδες. Η στάθμη θορύβου της εξωτερικής μονάδας δε θα ξεπερνά τα </w:t>
      </w:r>
      <w:r w:rsidR="00FF3D6A" w:rsidRPr="004E5CFA">
        <w:rPr>
          <w:rFonts w:ascii="Arial" w:hAnsi="Arial" w:cs="Arial"/>
          <w:sz w:val="26"/>
        </w:rPr>
        <w:t>60</w:t>
      </w:r>
      <w:r w:rsidRPr="004E5CFA">
        <w:rPr>
          <w:rFonts w:ascii="Arial" w:hAnsi="Arial" w:cs="Arial"/>
          <w:sz w:val="26"/>
        </w:rPr>
        <w:t xml:space="preserve"> </w:t>
      </w:r>
      <w:r w:rsidRPr="004E5CFA">
        <w:rPr>
          <w:rFonts w:ascii="Arial" w:hAnsi="Arial" w:cs="Arial"/>
          <w:sz w:val="26"/>
          <w:lang w:val="en-US"/>
        </w:rPr>
        <w:t>dB</w:t>
      </w:r>
      <w:r w:rsidRPr="004E5CFA">
        <w:rPr>
          <w:rFonts w:ascii="Arial" w:hAnsi="Arial" w:cs="Arial"/>
          <w:sz w:val="26"/>
        </w:rPr>
        <w:t xml:space="preserve"> - Δυνατότητα ελέγχου όλων των μονάδων μέσω κεντρικού   χειριστηρίου οθόνης υγρών κρυστάλλων και οθόνης αφής.</w:t>
      </w:r>
    </w:p>
    <w:p w:rsidR="002570D0" w:rsidRPr="004E5CFA" w:rsidRDefault="002570D0" w:rsidP="00A02F9C">
      <w:pPr>
        <w:spacing w:line="360" w:lineRule="auto"/>
        <w:jc w:val="both"/>
        <w:rPr>
          <w:rFonts w:ascii="Arial" w:hAnsi="Arial" w:cs="Arial"/>
          <w:sz w:val="26"/>
        </w:rPr>
      </w:pPr>
      <w:r w:rsidRPr="004E5CFA">
        <w:rPr>
          <w:rFonts w:ascii="Arial" w:hAnsi="Arial" w:cs="Arial"/>
          <w:sz w:val="26"/>
        </w:rPr>
        <w:t>- Μέγιστη απόσταση εξωτερικής-εσωτερικής μονάδας</w:t>
      </w:r>
      <w:r w:rsidR="00A75FC9">
        <w:rPr>
          <w:rFonts w:ascii="Arial" w:hAnsi="Arial" w:cs="Arial"/>
          <w:sz w:val="26"/>
        </w:rPr>
        <w:t xml:space="preserve"> </w:t>
      </w:r>
      <w:r w:rsidRPr="004E5CFA">
        <w:rPr>
          <w:rFonts w:ascii="Arial" w:hAnsi="Arial" w:cs="Arial"/>
          <w:sz w:val="26"/>
        </w:rPr>
        <w:t xml:space="preserve">εκατόν </w:t>
      </w:r>
      <w:r w:rsidR="000835F4">
        <w:rPr>
          <w:rFonts w:ascii="Arial" w:hAnsi="Arial" w:cs="Arial"/>
          <w:sz w:val="26"/>
        </w:rPr>
        <w:t xml:space="preserve">πενήντα </w:t>
      </w:r>
      <w:r w:rsidRPr="004E5CFA">
        <w:rPr>
          <w:rFonts w:ascii="Arial" w:hAnsi="Arial" w:cs="Arial"/>
          <w:sz w:val="26"/>
        </w:rPr>
        <w:t>(1</w:t>
      </w:r>
      <w:r w:rsidR="00223749" w:rsidRPr="004E5CFA">
        <w:rPr>
          <w:rFonts w:ascii="Arial" w:hAnsi="Arial" w:cs="Arial"/>
          <w:sz w:val="26"/>
        </w:rPr>
        <w:t>5</w:t>
      </w:r>
      <w:r w:rsidR="00FF3D6A" w:rsidRPr="004E5CFA">
        <w:rPr>
          <w:rFonts w:ascii="Arial" w:hAnsi="Arial" w:cs="Arial"/>
          <w:sz w:val="26"/>
        </w:rPr>
        <w:t>0</w:t>
      </w:r>
      <w:r w:rsidRPr="004E5CFA">
        <w:rPr>
          <w:rFonts w:ascii="Arial" w:hAnsi="Arial" w:cs="Arial"/>
          <w:sz w:val="26"/>
        </w:rPr>
        <w:t>) μέτρων, συνολικό μήκος σωληνώσεων χιλίων (1000) μέτρων, υψομετρική διαφορά έως πενήντα (50)μέτρων  και μεταξύ εσωτερικών μονάδων έως δεκαπέντε (15) μέτρων (για μονάδες που είναι συνδεδεμένες στην ίδια</w:t>
      </w:r>
      <w:r w:rsidR="00A02F9C" w:rsidRPr="00A02F9C">
        <w:rPr>
          <w:rFonts w:ascii="Arial" w:hAnsi="Arial" w:cs="Arial"/>
          <w:sz w:val="26"/>
        </w:rPr>
        <w:t xml:space="preserve"> </w:t>
      </w:r>
      <w:r w:rsidRPr="004E5CFA">
        <w:rPr>
          <w:rFonts w:ascii="Arial" w:hAnsi="Arial" w:cs="Arial"/>
          <w:sz w:val="26"/>
        </w:rPr>
        <w:t xml:space="preserve"> εξωτερική συσκευή). </w:t>
      </w:r>
    </w:p>
    <w:p w:rsidR="00A02F9C" w:rsidRPr="00A02F9C" w:rsidRDefault="00A02F9C" w:rsidP="00A02F9C">
      <w:pPr>
        <w:spacing w:line="360" w:lineRule="auto"/>
        <w:jc w:val="both"/>
        <w:rPr>
          <w:rFonts w:ascii="Arial" w:hAnsi="Arial" w:cs="Arial"/>
          <w:sz w:val="26"/>
        </w:rPr>
      </w:pPr>
      <w:r w:rsidRPr="00A02F9C">
        <w:rPr>
          <w:rFonts w:ascii="Arial" w:hAnsi="Arial" w:cs="Arial"/>
          <w:sz w:val="26"/>
        </w:rPr>
        <w:t>-</w:t>
      </w:r>
      <w:r w:rsidR="002570D0" w:rsidRPr="004E5CFA">
        <w:rPr>
          <w:rFonts w:ascii="Arial" w:hAnsi="Arial" w:cs="Arial"/>
          <w:sz w:val="26"/>
        </w:rPr>
        <w:t xml:space="preserve"> Θερμοκρασία λειτουργίας σε θέρμανση από </w:t>
      </w:r>
      <w:smartTag w:uri="urn:schemas-microsoft-com:office:smarttags" w:element="metricconverter">
        <w:smartTagPr>
          <w:attr w:name="ProductID" w:val="-20°C"/>
        </w:smartTagPr>
        <w:r w:rsidR="002570D0" w:rsidRPr="004E5CFA">
          <w:rPr>
            <w:rFonts w:ascii="Arial" w:hAnsi="Arial" w:cs="Arial"/>
            <w:sz w:val="26"/>
          </w:rPr>
          <w:t>-20°C</w:t>
        </w:r>
      </w:smartTag>
      <w:r w:rsidR="004F5D96" w:rsidRPr="004E5CFA">
        <w:rPr>
          <w:rFonts w:ascii="Arial" w:hAnsi="Arial" w:cs="Arial"/>
          <w:sz w:val="26"/>
        </w:rPr>
        <w:t xml:space="preserve"> WB έως </w:t>
      </w:r>
      <w:r w:rsidR="00BA2FCB" w:rsidRPr="00BA2FCB">
        <w:rPr>
          <w:rFonts w:ascii="Arial" w:hAnsi="Arial" w:cs="Arial"/>
          <w:sz w:val="26"/>
        </w:rPr>
        <w:t>+</w:t>
      </w:r>
      <w:r w:rsidR="004F5D96" w:rsidRPr="004E5CFA">
        <w:rPr>
          <w:rFonts w:ascii="Arial" w:hAnsi="Arial" w:cs="Arial"/>
          <w:sz w:val="26"/>
        </w:rPr>
        <w:t xml:space="preserve">15 </w:t>
      </w:r>
      <w:r w:rsidR="002570D0" w:rsidRPr="004E5CFA">
        <w:rPr>
          <w:rFonts w:ascii="Arial" w:hAnsi="Arial" w:cs="Arial"/>
          <w:sz w:val="26"/>
        </w:rPr>
        <w:t xml:space="preserve">°C  </w:t>
      </w:r>
      <w:r w:rsidR="002570D0" w:rsidRPr="004E5CFA">
        <w:rPr>
          <w:rFonts w:ascii="Arial" w:hAnsi="Arial" w:cs="Arial"/>
          <w:sz w:val="26"/>
          <w:lang w:val="en-US"/>
        </w:rPr>
        <w:t>WB</w:t>
      </w:r>
    </w:p>
    <w:p w:rsidR="00C37CC2" w:rsidRPr="00A02F9C" w:rsidRDefault="002570D0" w:rsidP="00A02F9C">
      <w:pPr>
        <w:spacing w:line="360" w:lineRule="auto"/>
        <w:jc w:val="both"/>
        <w:rPr>
          <w:rFonts w:ascii="Arial" w:hAnsi="Arial" w:cs="Arial"/>
          <w:sz w:val="26"/>
        </w:rPr>
      </w:pPr>
      <w:r w:rsidRPr="004E5CFA">
        <w:rPr>
          <w:rFonts w:ascii="Arial" w:hAnsi="Arial" w:cs="Arial"/>
          <w:sz w:val="26"/>
        </w:rPr>
        <w:t>-</w:t>
      </w:r>
      <w:r w:rsidR="00A02F9C" w:rsidRPr="00A02F9C">
        <w:rPr>
          <w:rFonts w:ascii="Arial" w:hAnsi="Arial" w:cs="Arial"/>
          <w:sz w:val="26"/>
        </w:rPr>
        <w:t xml:space="preserve"> </w:t>
      </w:r>
      <w:r w:rsidRPr="004E5CFA">
        <w:rPr>
          <w:rFonts w:ascii="Arial" w:hAnsi="Arial" w:cs="Arial"/>
          <w:sz w:val="26"/>
        </w:rPr>
        <w:t xml:space="preserve">Θερμοκρασία λειτουργίας σε ψύξη από </w:t>
      </w:r>
      <w:smartTag w:uri="urn:schemas-microsoft-com:office:smarttags" w:element="metricconverter">
        <w:smartTagPr>
          <w:attr w:name="ProductID" w:val="-5°C"/>
        </w:smartTagPr>
        <w:r w:rsidRPr="004E5CFA">
          <w:rPr>
            <w:rFonts w:ascii="Arial" w:hAnsi="Arial" w:cs="Arial"/>
            <w:sz w:val="26"/>
          </w:rPr>
          <w:t>-5°C</w:t>
        </w:r>
      </w:smartTag>
      <w:r w:rsidRPr="004E5CFA">
        <w:rPr>
          <w:rFonts w:ascii="Arial" w:hAnsi="Arial" w:cs="Arial"/>
          <w:sz w:val="26"/>
        </w:rPr>
        <w:t xml:space="preserve"> </w:t>
      </w:r>
      <w:r w:rsidRPr="004E5CFA">
        <w:rPr>
          <w:rFonts w:ascii="Arial" w:hAnsi="Arial" w:cs="Arial"/>
          <w:sz w:val="26"/>
          <w:lang w:val="en-US"/>
        </w:rPr>
        <w:t>D</w:t>
      </w:r>
      <w:r w:rsidRPr="004E5CFA">
        <w:rPr>
          <w:rFonts w:ascii="Arial" w:hAnsi="Arial" w:cs="Arial"/>
          <w:sz w:val="26"/>
        </w:rPr>
        <w:t>B έως +</w:t>
      </w:r>
      <w:r w:rsidR="0015645B">
        <w:rPr>
          <w:rFonts w:ascii="Arial" w:hAnsi="Arial" w:cs="Arial"/>
          <w:sz w:val="26"/>
        </w:rPr>
        <w:t>45</w:t>
      </w:r>
      <w:r w:rsidRPr="004E5CFA">
        <w:rPr>
          <w:rFonts w:ascii="Arial" w:hAnsi="Arial" w:cs="Arial"/>
          <w:sz w:val="26"/>
        </w:rPr>
        <w:t xml:space="preserve">°C </w:t>
      </w:r>
      <w:r w:rsidRPr="004E5CFA">
        <w:rPr>
          <w:rFonts w:ascii="Arial" w:hAnsi="Arial" w:cs="Arial"/>
          <w:sz w:val="26"/>
          <w:lang w:val="en-US"/>
        </w:rPr>
        <w:t>DB</w:t>
      </w:r>
      <w:r w:rsidRPr="004E5CFA">
        <w:rPr>
          <w:rFonts w:ascii="Arial" w:hAnsi="Arial" w:cs="Arial"/>
          <w:sz w:val="26"/>
        </w:rPr>
        <w:t xml:space="preserve"> εξωτερική  θερμοκρασία.</w:t>
      </w:r>
    </w:p>
    <w:p w:rsidR="00A02F9C" w:rsidRPr="00A02F9C" w:rsidRDefault="002570D0" w:rsidP="00A02F9C">
      <w:pPr>
        <w:spacing w:line="360" w:lineRule="auto"/>
        <w:jc w:val="both"/>
        <w:rPr>
          <w:rFonts w:ascii="Arial" w:hAnsi="Arial" w:cs="Arial"/>
          <w:sz w:val="26"/>
        </w:rPr>
      </w:pPr>
      <w:r w:rsidRPr="004E5CFA">
        <w:rPr>
          <w:rFonts w:ascii="Arial" w:hAnsi="Arial" w:cs="Arial"/>
          <w:sz w:val="26"/>
        </w:rPr>
        <w:t xml:space="preserve">Οι μονάδες θα φέρουν θερμαντική αντίσταση για το κάρτερ ελαίου.  </w:t>
      </w:r>
    </w:p>
    <w:p w:rsidR="00F87B5B" w:rsidRPr="00A02F9C" w:rsidRDefault="00A75FC9" w:rsidP="00A02F9C">
      <w:pPr>
        <w:spacing w:line="360" w:lineRule="auto"/>
        <w:jc w:val="both"/>
        <w:rPr>
          <w:rFonts w:ascii="Arial" w:hAnsi="Arial" w:cs="Arial"/>
          <w:sz w:val="26"/>
        </w:rPr>
      </w:pPr>
      <w:r>
        <w:rPr>
          <w:rFonts w:ascii="Arial" w:hAnsi="Arial" w:cs="Arial"/>
          <w:sz w:val="26"/>
        </w:rPr>
        <w:t>Θα ε</w:t>
      </w:r>
      <w:r w:rsidR="002570D0" w:rsidRPr="004E5CFA">
        <w:rPr>
          <w:rFonts w:ascii="Arial" w:hAnsi="Arial" w:cs="Arial"/>
          <w:sz w:val="26"/>
        </w:rPr>
        <w:t xml:space="preserve">ίναι κατάλληλες για λειτουργία σε τριφασικό δίκτυο 380V, 50 Hz. </w:t>
      </w:r>
    </w:p>
    <w:p w:rsidR="002570D0" w:rsidRPr="004E5CFA" w:rsidRDefault="002570D0" w:rsidP="00A75FC9">
      <w:pPr>
        <w:spacing w:line="360" w:lineRule="auto"/>
        <w:jc w:val="both"/>
        <w:rPr>
          <w:rFonts w:ascii="Arial" w:hAnsi="Arial" w:cs="Arial"/>
          <w:sz w:val="26"/>
        </w:rPr>
      </w:pPr>
      <w:r w:rsidRPr="004E5CFA">
        <w:rPr>
          <w:rFonts w:ascii="Arial" w:hAnsi="Arial" w:cs="Arial"/>
          <w:sz w:val="26"/>
        </w:rPr>
        <w:t>Οι εξωτερικές μονάδες θα είναι προσυγκροτημένες στο εργοστάσιο μέσα σε περίβλημα από χαλυβδοελάσματα με φινίρισμα πολυεστερικής ηλεκτροστατικής βαφής.</w:t>
      </w:r>
      <w:r w:rsidR="00A75FC9">
        <w:rPr>
          <w:rFonts w:ascii="Arial" w:hAnsi="Arial" w:cs="Arial"/>
          <w:sz w:val="26"/>
        </w:rPr>
        <w:t xml:space="preserve"> </w:t>
      </w:r>
      <w:r w:rsidRPr="004E5CFA">
        <w:rPr>
          <w:rFonts w:ascii="Arial" w:hAnsi="Arial" w:cs="Arial"/>
          <w:sz w:val="26"/>
        </w:rPr>
        <w:t xml:space="preserve">Θα μπορούν να εδράζονται στην ύπαιθρο χωρίς ανάγκη ιδιαίτερης προστασίας από τις καιρικές συνθήκες. </w:t>
      </w:r>
    </w:p>
    <w:p w:rsidR="002570D0" w:rsidRPr="004E5CFA" w:rsidRDefault="002570D0" w:rsidP="00A02F9C">
      <w:pPr>
        <w:spacing w:line="360" w:lineRule="auto"/>
        <w:jc w:val="both"/>
        <w:rPr>
          <w:rFonts w:ascii="Arial" w:hAnsi="Arial" w:cs="Arial"/>
          <w:sz w:val="26"/>
        </w:rPr>
      </w:pPr>
      <w:r w:rsidRPr="004E5CFA">
        <w:rPr>
          <w:rFonts w:ascii="Arial" w:hAnsi="Arial" w:cs="Arial"/>
          <w:sz w:val="26"/>
        </w:rPr>
        <w:tab/>
      </w:r>
      <w:r w:rsidRPr="004E5CFA">
        <w:rPr>
          <w:rFonts w:ascii="Arial" w:hAnsi="Arial" w:cs="Arial"/>
          <w:sz w:val="26"/>
          <w:lang w:val="en-US"/>
        </w:rPr>
        <w:t>O</w:t>
      </w:r>
      <w:r w:rsidRPr="004E5CFA">
        <w:rPr>
          <w:rFonts w:ascii="Arial" w:hAnsi="Arial" w:cs="Arial"/>
          <w:sz w:val="26"/>
        </w:rPr>
        <w:t xml:space="preserve"> εναλλάκτης της εξωτερικής μονάδας θα διαθέτει αντιδιαβρωτική προστασία (Blue Fin Treatment) κατά της μόλυνσης σε αστικά περιβάλλοντα.  </w:t>
      </w:r>
    </w:p>
    <w:p w:rsidR="002570D0" w:rsidRPr="004E5CFA" w:rsidRDefault="002570D0" w:rsidP="00A02F9C">
      <w:pPr>
        <w:spacing w:line="360" w:lineRule="auto"/>
        <w:jc w:val="both"/>
        <w:rPr>
          <w:rFonts w:ascii="Arial" w:hAnsi="Arial" w:cs="Arial"/>
          <w:sz w:val="26"/>
        </w:rPr>
      </w:pPr>
      <w:r w:rsidRPr="004E5CFA">
        <w:rPr>
          <w:rFonts w:ascii="Arial" w:hAnsi="Arial" w:cs="Arial"/>
          <w:sz w:val="26"/>
        </w:rPr>
        <w:tab/>
        <w:t>Όλες οι εξωτερικές μονάδες θα διαθέτουν στατική πίεση τουλάχιστον 60 Pa για μεγαλύτερη ευελιξία στην τοποθέτηση.</w:t>
      </w:r>
    </w:p>
    <w:p w:rsidR="002570D0" w:rsidRPr="004E5CFA" w:rsidRDefault="002570D0" w:rsidP="00A02F9C">
      <w:pPr>
        <w:spacing w:line="360" w:lineRule="auto"/>
        <w:jc w:val="both"/>
        <w:rPr>
          <w:rFonts w:ascii="Arial" w:hAnsi="Arial" w:cs="Arial"/>
          <w:sz w:val="26"/>
        </w:rPr>
      </w:pPr>
      <w:r w:rsidRPr="004E5CFA">
        <w:rPr>
          <w:rFonts w:ascii="Arial" w:hAnsi="Arial" w:cs="Arial"/>
          <w:sz w:val="26"/>
        </w:rPr>
        <w:lastRenderedPageBreak/>
        <w:tab/>
      </w:r>
      <w:r w:rsidRPr="004E5CFA">
        <w:rPr>
          <w:rFonts w:ascii="Arial" w:hAnsi="Arial" w:cs="Arial"/>
          <w:sz w:val="26"/>
          <w:lang w:val="en-US"/>
        </w:rPr>
        <w:t>T</w:t>
      </w:r>
      <w:r w:rsidRPr="004E5CFA">
        <w:rPr>
          <w:rFonts w:ascii="Arial" w:hAnsi="Arial" w:cs="Arial"/>
          <w:sz w:val="26"/>
        </w:rPr>
        <w:t>ο σύστημα θα είναι σε θέση να εξασφαλίζει συνεχή θέρμανση (</w:t>
      </w:r>
      <w:r w:rsidRPr="004E5CFA">
        <w:rPr>
          <w:rFonts w:ascii="Arial" w:hAnsi="Arial" w:cs="Arial"/>
          <w:sz w:val="26"/>
          <w:lang w:val="en-US"/>
        </w:rPr>
        <w:t>Continuous</w:t>
      </w:r>
      <w:r w:rsidRPr="004E5CFA">
        <w:rPr>
          <w:rFonts w:ascii="Arial" w:hAnsi="Arial" w:cs="Arial"/>
          <w:sz w:val="26"/>
        </w:rPr>
        <w:t xml:space="preserve"> </w:t>
      </w:r>
      <w:r w:rsidRPr="004E5CFA">
        <w:rPr>
          <w:rFonts w:ascii="Arial" w:hAnsi="Arial" w:cs="Arial"/>
          <w:sz w:val="26"/>
          <w:lang w:val="en-US"/>
        </w:rPr>
        <w:t>heating</w:t>
      </w:r>
      <w:r w:rsidRPr="004E5CFA">
        <w:rPr>
          <w:rFonts w:ascii="Arial" w:hAnsi="Arial" w:cs="Arial"/>
          <w:sz w:val="26"/>
        </w:rPr>
        <w:t>) καθόλη τη διάρκεια της απόψυξης χωρίς να επηρεάζονται οι συνθήκες άνεσης στο χώρο.</w:t>
      </w:r>
    </w:p>
    <w:p w:rsidR="002570D0" w:rsidRPr="004E5CFA" w:rsidRDefault="002570D0" w:rsidP="00A02F9C">
      <w:pPr>
        <w:spacing w:line="360" w:lineRule="auto"/>
        <w:ind w:firstLine="720"/>
        <w:jc w:val="both"/>
        <w:rPr>
          <w:rFonts w:ascii="Arial" w:hAnsi="Arial" w:cs="Arial"/>
          <w:sz w:val="26"/>
        </w:rPr>
      </w:pPr>
      <w:r w:rsidRPr="004E5CFA">
        <w:rPr>
          <w:rFonts w:ascii="Arial" w:hAnsi="Arial" w:cs="Arial"/>
          <w:sz w:val="26"/>
          <w:lang w:val="en-US"/>
        </w:rPr>
        <w:t>To</w:t>
      </w:r>
      <w:r w:rsidRPr="004E5CFA">
        <w:rPr>
          <w:rFonts w:ascii="Arial" w:hAnsi="Arial" w:cs="Arial"/>
          <w:sz w:val="26"/>
        </w:rPr>
        <w:t xml:space="preserve"> σύστημα θα διαθέτει έλεγχο της θερμοκρασίας ατμοποίησης κατά την ψύξη (Ε</w:t>
      </w:r>
      <w:r w:rsidRPr="004E5CFA">
        <w:rPr>
          <w:rFonts w:ascii="Arial" w:hAnsi="Arial" w:cs="Arial"/>
          <w:sz w:val="26"/>
          <w:lang w:val="en-US"/>
        </w:rPr>
        <w:t>vaporating</w:t>
      </w:r>
      <w:r w:rsidRPr="004E5CFA">
        <w:rPr>
          <w:rFonts w:ascii="Arial" w:hAnsi="Arial" w:cs="Arial"/>
          <w:sz w:val="26"/>
        </w:rPr>
        <w:t xml:space="preserve"> </w:t>
      </w:r>
      <w:r w:rsidRPr="004E5CFA">
        <w:rPr>
          <w:rFonts w:ascii="Arial" w:hAnsi="Arial" w:cs="Arial"/>
          <w:sz w:val="26"/>
          <w:lang w:val="en-US"/>
        </w:rPr>
        <w:t>Temperature</w:t>
      </w:r>
      <w:r w:rsidRPr="004E5CFA">
        <w:rPr>
          <w:rFonts w:ascii="Arial" w:hAnsi="Arial" w:cs="Arial"/>
          <w:sz w:val="26"/>
        </w:rPr>
        <w:t xml:space="preserve"> </w:t>
      </w:r>
      <w:r w:rsidRPr="004E5CFA">
        <w:rPr>
          <w:rFonts w:ascii="Arial" w:hAnsi="Arial" w:cs="Arial"/>
          <w:sz w:val="26"/>
          <w:lang w:val="en-US"/>
        </w:rPr>
        <w:t>Control</w:t>
      </w:r>
      <w:r w:rsidRPr="004E5CFA">
        <w:rPr>
          <w:rFonts w:ascii="Arial" w:hAnsi="Arial" w:cs="Arial"/>
          <w:sz w:val="26"/>
        </w:rPr>
        <w:t xml:space="preserve">). </w:t>
      </w:r>
    </w:p>
    <w:p w:rsidR="002570D0" w:rsidRPr="004E5CFA" w:rsidRDefault="002570D0" w:rsidP="00A02F9C">
      <w:pPr>
        <w:spacing w:line="360" w:lineRule="auto"/>
        <w:jc w:val="both"/>
        <w:rPr>
          <w:rFonts w:ascii="Arial" w:hAnsi="Arial" w:cs="Arial"/>
          <w:sz w:val="26"/>
        </w:rPr>
      </w:pPr>
      <w:r w:rsidRPr="004E5CFA">
        <w:rPr>
          <w:rFonts w:ascii="Arial" w:hAnsi="Arial" w:cs="Arial"/>
          <w:sz w:val="26"/>
        </w:rPr>
        <w:tab/>
        <w:t>Η κάθε εξωτερική μονάδα θα έχει τις παρακάτω ασφαλιστικές διατάξεις: διακόπτη υψηλής πίεσης για κάθε συμπιεστή, θερμαντήρα, τηκτική βαλβίδα ασφαλείας, θερμικό προστασίας συμπιεστή, θερμικό προστασίας ανεμιστήρων, προστασία από υπερένταση για τον συμπιεστή inverter, προστασία έναντι συχνών εκκινήσεων κλπ.</w:t>
      </w:r>
    </w:p>
    <w:p w:rsidR="002570D0" w:rsidRPr="0089308F" w:rsidRDefault="002570D0" w:rsidP="00A02F9C">
      <w:pPr>
        <w:spacing w:line="360" w:lineRule="auto"/>
        <w:jc w:val="both"/>
        <w:rPr>
          <w:rFonts w:ascii="Arial" w:hAnsi="Arial" w:cs="Arial"/>
          <w:sz w:val="26"/>
        </w:rPr>
      </w:pPr>
      <w:r w:rsidRPr="004E5CFA">
        <w:rPr>
          <w:rFonts w:ascii="Arial" w:hAnsi="Arial" w:cs="Arial"/>
          <w:sz w:val="26"/>
        </w:rPr>
        <w:tab/>
        <w:t>Επίσης θα υπάρχει ασφαλιστική διάταξη έτσι ώστε όταν σταματά ο συμπιεστής να μην επανεκκινεί αν δεν περάσουν 5 λεπτά, για να επιτευχθεί η εξισορρόπηση πιέσεων. Το ίδιο θα ισχύει και μετά από απώλεια ισχύος και αυτόματη επανεκκίνηση μετά την αποκατάσταση, ανεξάρτητα από το διάστημα που κράτησε η διακοπή.</w:t>
      </w:r>
    </w:p>
    <w:p w:rsidR="00B6408D" w:rsidRPr="0089308F" w:rsidRDefault="00B6408D" w:rsidP="00A02F9C">
      <w:pPr>
        <w:spacing w:line="360" w:lineRule="auto"/>
        <w:jc w:val="both"/>
        <w:rPr>
          <w:rFonts w:ascii="Arial" w:hAnsi="Arial" w:cs="Arial"/>
          <w:sz w:val="26"/>
        </w:rPr>
      </w:pPr>
    </w:p>
    <w:p w:rsidR="002570D0" w:rsidRDefault="002570D0" w:rsidP="00A02F9C">
      <w:pPr>
        <w:spacing w:line="360" w:lineRule="auto"/>
        <w:jc w:val="both"/>
        <w:rPr>
          <w:rFonts w:ascii="Arial Black" w:hAnsi="Arial Black" w:cs="Arial"/>
          <w:sz w:val="26"/>
          <w:u w:val="single"/>
        </w:rPr>
      </w:pPr>
      <w:r w:rsidRPr="00D26289">
        <w:rPr>
          <w:rFonts w:ascii="Arial Black" w:hAnsi="Arial Black" w:cs="Arial"/>
          <w:sz w:val="26"/>
          <w:u w:val="single"/>
        </w:rPr>
        <w:t>3. ΕΣΩΤΕΡΙΚΕΣ ΜΟΝΑΔΕΣ</w:t>
      </w:r>
    </w:p>
    <w:p w:rsidR="00014B19" w:rsidRPr="00D26289" w:rsidRDefault="00014B19" w:rsidP="00A02F9C">
      <w:pPr>
        <w:spacing w:line="360" w:lineRule="auto"/>
        <w:jc w:val="both"/>
        <w:rPr>
          <w:rFonts w:ascii="Arial Black" w:hAnsi="Arial Black" w:cs="Arial"/>
          <w:sz w:val="26"/>
          <w:u w:val="single"/>
        </w:rPr>
      </w:pPr>
    </w:p>
    <w:p w:rsidR="002570D0" w:rsidRPr="004E5CFA" w:rsidRDefault="002570D0" w:rsidP="00A02F9C">
      <w:pPr>
        <w:spacing w:line="360" w:lineRule="auto"/>
        <w:jc w:val="both"/>
        <w:rPr>
          <w:rFonts w:ascii="Arial" w:hAnsi="Arial" w:cs="Arial"/>
          <w:sz w:val="26"/>
        </w:rPr>
      </w:pPr>
      <w:r w:rsidRPr="00D26289">
        <w:rPr>
          <w:rFonts w:ascii="Arial Black" w:hAnsi="Arial Black" w:cs="Arial"/>
          <w:b/>
          <w:sz w:val="26"/>
        </w:rPr>
        <w:tab/>
      </w:r>
      <w:r w:rsidRPr="004E5CFA">
        <w:rPr>
          <w:rFonts w:ascii="Arial" w:hAnsi="Arial" w:cs="Arial"/>
          <w:sz w:val="26"/>
        </w:rPr>
        <w:t>Οι εσωτερικές μονάδες θα είναι τύπου τοίχου εμφανείς</w:t>
      </w:r>
      <w:r w:rsidR="004E5CFA" w:rsidRPr="004E5CFA">
        <w:rPr>
          <w:rFonts w:ascii="Arial" w:hAnsi="Arial" w:cs="Arial"/>
          <w:sz w:val="26"/>
        </w:rPr>
        <w:t xml:space="preserve"> και </w:t>
      </w:r>
      <w:r w:rsidRPr="004E5CFA">
        <w:rPr>
          <w:rFonts w:ascii="Arial" w:hAnsi="Arial" w:cs="Arial"/>
          <w:sz w:val="26"/>
        </w:rPr>
        <w:t xml:space="preserve">ισχύος σύμφωνα με τον πίνακα στην παράγραφο </w:t>
      </w:r>
      <w:r w:rsidR="00253D33" w:rsidRPr="004E5CFA">
        <w:rPr>
          <w:rFonts w:ascii="Arial" w:hAnsi="Arial" w:cs="Arial"/>
          <w:sz w:val="26"/>
          <w:lang w:val="en-US"/>
        </w:rPr>
        <w:t>A</w:t>
      </w:r>
      <w:r w:rsidRPr="004E5CFA">
        <w:rPr>
          <w:rFonts w:ascii="Arial" w:hAnsi="Arial" w:cs="Arial"/>
          <w:sz w:val="26"/>
        </w:rPr>
        <w:t xml:space="preserve"> της παρούσας.</w:t>
      </w:r>
    </w:p>
    <w:p w:rsidR="002570D0" w:rsidRPr="004E5CFA" w:rsidRDefault="002570D0" w:rsidP="00A02F9C">
      <w:pPr>
        <w:spacing w:line="360" w:lineRule="auto"/>
        <w:jc w:val="both"/>
        <w:rPr>
          <w:rFonts w:ascii="Arial" w:hAnsi="Arial" w:cs="Arial"/>
          <w:sz w:val="26"/>
          <w:szCs w:val="26"/>
        </w:rPr>
      </w:pPr>
      <w:r w:rsidRPr="004E5CFA">
        <w:rPr>
          <w:rFonts w:ascii="Arial" w:hAnsi="Arial" w:cs="Arial"/>
          <w:sz w:val="26"/>
          <w:szCs w:val="26"/>
        </w:rPr>
        <w:tab/>
      </w:r>
      <w:r w:rsidR="007A156B" w:rsidRPr="004E5CFA">
        <w:rPr>
          <w:rFonts w:ascii="Arial" w:hAnsi="Arial" w:cs="Arial"/>
          <w:sz w:val="26"/>
          <w:szCs w:val="26"/>
        </w:rPr>
        <w:t>Όλες</w:t>
      </w:r>
      <w:r w:rsidRPr="004E5CFA">
        <w:rPr>
          <w:rFonts w:ascii="Arial" w:hAnsi="Arial" w:cs="Arial"/>
          <w:sz w:val="26"/>
          <w:szCs w:val="26"/>
        </w:rPr>
        <w:t xml:space="preserve"> οι εσωτερικές</w:t>
      </w:r>
      <w:r w:rsidR="007A156B" w:rsidRPr="004E5CFA">
        <w:rPr>
          <w:rFonts w:ascii="Arial" w:hAnsi="Arial" w:cs="Arial"/>
          <w:sz w:val="26"/>
          <w:szCs w:val="26"/>
        </w:rPr>
        <w:t xml:space="preserve"> μονάδες</w:t>
      </w:r>
      <w:r w:rsidRPr="004E5CFA">
        <w:rPr>
          <w:rFonts w:ascii="Arial" w:hAnsi="Arial" w:cs="Arial"/>
          <w:sz w:val="26"/>
          <w:szCs w:val="26"/>
        </w:rPr>
        <w:t xml:space="preserve"> θα έχουν υψηλό συντελεστή αισθητού φορτίου (Sensible Heat Factor) έτσι ώστε να διασφαλίζεται η υψηλή απόδοση και οικονομία της μονάδας κατά την λειτουργία στην ψύξη.</w:t>
      </w:r>
    </w:p>
    <w:p w:rsidR="002570D0" w:rsidRPr="004E5CFA" w:rsidRDefault="002570D0" w:rsidP="00A02F9C">
      <w:pPr>
        <w:spacing w:line="360" w:lineRule="auto"/>
        <w:jc w:val="both"/>
        <w:rPr>
          <w:rFonts w:ascii="Arial" w:hAnsi="Arial" w:cs="Arial"/>
          <w:sz w:val="26"/>
          <w:szCs w:val="26"/>
        </w:rPr>
      </w:pPr>
      <w:r w:rsidRPr="004E5CFA">
        <w:rPr>
          <w:rFonts w:ascii="Arial" w:hAnsi="Arial" w:cs="Arial"/>
          <w:sz w:val="26"/>
          <w:szCs w:val="26"/>
        </w:rPr>
        <w:tab/>
        <w:t>Όλες οι εσωτερικές μονάδες θα έχουν εξωτερικό φινίρισμα από πλαστικό υψηλής ποιότητας.</w:t>
      </w:r>
    </w:p>
    <w:p w:rsidR="00A02F9C" w:rsidRPr="0089308F" w:rsidRDefault="002570D0" w:rsidP="00A02F9C">
      <w:pPr>
        <w:spacing w:line="360" w:lineRule="auto"/>
        <w:jc w:val="both"/>
        <w:rPr>
          <w:rFonts w:ascii="Arial" w:hAnsi="Arial" w:cs="Arial"/>
          <w:sz w:val="26"/>
          <w:szCs w:val="26"/>
        </w:rPr>
      </w:pPr>
      <w:r w:rsidRPr="004E5CFA">
        <w:rPr>
          <w:rFonts w:ascii="Arial" w:hAnsi="Arial" w:cs="Arial"/>
          <w:sz w:val="26"/>
          <w:szCs w:val="26"/>
        </w:rPr>
        <w:t>Θα περιλαμβάνουν εναλλάκτη θερμότητας, ανεμιστήρα και λεκάνη συμπυκνωμάτων και είναι κατάλληλες για σύνδεση στο ψυκτικό κύκλωμα, στο αποχετευτικό δίκτυο και στο ηλεκτρικό δίκτυο (220ν, 50ΗΖ).</w:t>
      </w:r>
      <w:r w:rsidRPr="004E5CFA">
        <w:rPr>
          <w:rFonts w:ascii="Arial" w:hAnsi="Arial" w:cs="Arial"/>
          <w:sz w:val="26"/>
          <w:szCs w:val="26"/>
        </w:rPr>
        <w:tab/>
      </w:r>
    </w:p>
    <w:p w:rsidR="002570D0" w:rsidRPr="004E5CFA" w:rsidRDefault="002570D0" w:rsidP="00A02F9C">
      <w:pPr>
        <w:spacing w:line="360" w:lineRule="auto"/>
        <w:jc w:val="both"/>
        <w:rPr>
          <w:rFonts w:ascii="Arial" w:hAnsi="Arial" w:cs="Arial"/>
          <w:sz w:val="26"/>
          <w:szCs w:val="26"/>
        </w:rPr>
      </w:pPr>
      <w:r w:rsidRPr="004E5CFA">
        <w:rPr>
          <w:rFonts w:ascii="Arial" w:hAnsi="Arial" w:cs="Arial"/>
          <w:sz w:val="26"/>
          <w:szCs w:val="26"/>
        </w:rPr>
        <w:lastRenderedPageBreak/>
        <w:t>Όλες οι μονάδες θα διαθέτουν ανεμιστήρα 3 ή 4 ταχυτήτων (</w:t>
      </w:r>
      <w:r w:rsidRPr="004E5CFA">
        <w:rPr>
          <w:rFonts w:ascii="Arial" w:hAnsi="Arial" w:cs="Arial"/>
          <w:sz w:val="26"/>
          <w:szCs w:val="26"/>
          <w:lang w:val="en-US"/>
        </w:rPr>
        <w:t>Lo</w:t>
      </w:r>
      <w:r w:rsidRPr="004E5CFA">
        <w:rPr>
          <w:rFonts w:ascii="Arial" w:hAnsi="Arial" w:cs="Arial"/>
          <w:sz w:val="26"/>
          <w:szCs w:val="26"/>
        </w:rPr>
        <w:t>-</w:t>
      </w:r>
      <w:r w:rsidRPr="004E5CFA">
        <w:rPr>
          <w:rFonts w:ascii="Arial" w:hAnsi="Arial" w:cs="Arial"/>
          <w:sz w:val="26"/>
          <w:szCs w:val="26"/>
          <w:lang w:val="en-US"/>
        </w:rPr>
        <w:t>Mid</w:t>
      </w:r>
      <w:r w:rsidRPr="004E5CFA">
        <w:rPr>
          <w:rFonts w:ascii="Arial" w:hAnsi="Arial" w:cs="Arial"/>
          <w:sz w:val="26"/>
          <w:szCs w:val="26"/>
        </w:rPr>
        <w:t>2-</w:t>
      </w:r>
      <w:r w:rsidRPr="004E5CFA">
        <w:rPr>
          <w:rFonts w:ascii="Arial" w:hAnsi="Arial" w:cs="Arial"/>
          <w:sz w:val="26"/>
          <w:szCs w:val="26"/>
          <w:lang w:val="en-US"/>
        </w:rPr>
        <w:t>Mid</w:t>
      </w:r>
      <w:r w:rsidRPr="004E5CFA">
        <w:rPr>
          <w:rFonts w:ascii="Arial" w:hAnsi="Arial" w:cs="Arial"/>
          <w:sz w:val="26"/>
          <w:szCs w:val="26"/>
        </w:rPr>
        <w:t>1-</w:t>
      </w:r>
      <w:r w:rsidRPr="004E5CFA">
        <w:rPr>
          <w:rFonts w:ascii="Arial" w:hAnsi="Arial" w:cs="Arial"/>
          <w:sz w:val="26"/>
          <w:szCs w:val="26"/>
          <w:lang w:val="en-US"/>
        </w:rPr>
        <w:t>Hi</w:t>
      </w:r>
      <w:r w:rsidRPr="004E5CFA">
        <w:rPr>
          <w:rFonts w:ascii="Arial" w:hAnsi="Arial" w:cs="Arial"/>
          <w:sz w:val="26"/>
          <w:szCs w:val="26"/>
        </w:rPr>
        <w:t>), (με ιδιαίτερα χαμηλή στάθμη θορύβου.</w:t>
      </w:r>
    </w:p>
    <w:p w:rsidR="002570D0" w:rsidRPr="004E5CFA" w:rsidRDefault="002570D0" w:rsidP="00A02F9C">
      <w:pPr>
        <w:spacing w:line="360" w:lineRule="auto"/>
        <w:jc w:val="both"/>
        <w:rPr>
          <w:rFonts w:ascii="Arial" w:hAnsi="Arial" w:cs="Arial"/>
          <w:sz w:val="26"/>
          <w:szCs w:val="26"/>
        </w:rPr>
      </w:pPr>
      <w:r w:rsidRPr="004E5CFA">
        <w:rPr>
          <w:rFonts w:ascii="Arial" w:hAnsi="Arial" w:cs="Arial"/>
          <w:sz w:val="26"/>
          <w:szCs w:val="26"/>
        </w:rPr>
        <w:tab/>
        <w:t>Κάθε εσωτερική μονάδα θα είναι εφοδιασμένη με ηλεκτρονική εκτονωτική βαλβίδα για τη ρύθμιση της ροής του ψυκτικού μέσου με τη βοήθεια αισθητήρων θερμοκρασίας επιστροφής αέρα και αισθητηρίων ελέγχου της υπερθέρμανσης.</w:t>
      </w:r>
    </w:p>
    <w:p w:rsidR="007758E2" w:rsidRDefault="0038216F" w:rsidP="007758E2">
      <w:pPr>
        <w:spacing w:line="360" w:lineRule="auto"/>
        <w:jc w:val="both"/>
        <w:rPr>
          <w:rFonts w:ascii="Arial" w:hAnsi="Arial" w:cs="Arial"/>
          <w:sz w:val="26"/>
          <w:szCs w:val="26"/>
        </w:rPr>
      </w:pPr>
      <w:r w:rsidRPr="004E5CFA">
        <w:rPr>
          <w:rFonts w:ascii="Arial" w:hAnsi="Arial" w:cs="Arial"/>
          <w:sz w:val="26"/>
          <w:szCs w:val="26"/>
        </w:rPr>
        <w:t xml:space="preserve">Σε όλες τις </w:t>
      </w:r>
      <w:r w:rsidR="002570D0" w:rsidRPr="004E5CFA">
        <w:rPr>
          <w:rFonts w:ascii="Arial" w:hAnsi="Arial" w:cs="Arial"/>
          <w:sz w:val="26"/>
          <w:szCs w:val="26"/>
        </w:rPr>
        <w:t>εσωτερικές μονάδες</w:t>
      </w:r>
      <w:r w:rsidR="002B29C3" w:rsidRPr="004E5CFA">
        <w:rPr>
          <w:rFonts w:ascii="Arial" w:hAnsi="Arial" w:cs="Arial"/>
          <w:sz w:val="26"/>
          <w:szCs w:val="26"/>
        </w:rPr>
        <w:t xml:space="preserve"> </w:t>
      </w:r>
      <w:r w:rsidR="002570D0" w:rsidRPr="004E5CFA">
        <w:rPr>
          <w:rFonts w:ascii="Arial" w:hAnsi="Arial" w:cs="Arial"/>
          <w:sz w:val="26"/>
          <w:szCs w:val="26"/>
        </w:rPr>
        <w:t>θα</w:t>
      </w:r>
      <w:r w:rsidRPr="004E5CFA">
        <w:rPr>
          <w:rFonts w:ascii="Arial" w:hAnsi="Arial" w:cs="Arial"/>
          <w:sz w:val="26"/>
          <w:szCs w:val="26"/>
        </w:rPr>
        <w:t xml:space="preserve"> τοποθετηθούν τοπικά</w:t>
      </w:r>
      <w:r w:rsidR="002570D0" w:rsidRPr="004E5CFA">
        <w:rPr>
          <w:rFonts w:ascii="Arial" w:hAnsi="Arial" w:cs="Arial"/>
          <w:sz w:val="26"/>
          <w:szCs w:val="26"/>
        </w:rPr>
        <w:t xml:space="preserve"> επίτοιχ</w:t>
      </w:r>
      <w:r w:rsidRPr="004E5CFA">
        <w:rPr>
          <w:rFonts w:ascii="Arial" w:hAnsi="Arial" w:cs="Arial"/>
          <w:sz w:val="26"/>
          <w:szCs w:val="26"/>
        </w:rPr>
        <w:t>α</w:t>
      </w:r>
      <w:r w:rsidR="002570D0" w:rsidRPr="004E5CFA">
        <w:rPr>
          <w:rFonts w:ascii="Arial" w:hAnsi="Arial" w:cs="Arial"/>
          <w:sz w:val="26"/>
          <w:szCs w:val="26"/>
        </w:rPr>
        <w:t xml:space="preserve"> χειριστήρι</w:t>
      </w:r>
      <w:r w:rsidR="00931FBD" w:rsidRPr="004E5CFA">
        <w:rPr>
          <w:rFonts w:ascii="Arial" w:hAnsi="Arial" w:cs="Arial"/>
          <w:sz w:val="26"/>
          <w:szCs w:val="26"/>
        </w:rPr>
        <w:t>α</w:t>
      </w:r>
      <w:r w:rsidR="002570D0" w:rsidRPr="004E5CFA">
        <w:rPr>
          <w:rFonts w:ascii="Arial" w:hAnsi="Arial" w:cs="Arial"/>
          <w:sz w:val="26"/>
          <w:szCs w:val="26"/>
        </w:rPr>
        <w:t xml:space="preserve"> καθώς και κεντρικό χειριστήριο ή κεντρικό σύστημα ελέγχου.</w:t>
      </w:r>
    </w:p>
    <w:p w:rsidR="000A2731" w:rsidRDefault="000A2731" w:rsidP="007758E2">
      <w:pPr>
        <w:spacing w:line="360" w:lineRule="auto"/>
        <w:jc w:val="both"/>
        <w:rPr>
          <w:rFonts w:ascii="Arial" w:hAnsi="Arial" w:cs="Arial"/>
          <w:sz w:val="26"/>
          <w:szCs w:val="26"/>
        </w:rPr>
      </w:pPr>
    </w:p>
    <w:p w:rsidR="000A2731" w:rsidRDefault="000A2731" w:rsidP="007758E2">
      <w:pPr>
        <w:spacing w:line="360" w:lineRule="auto"/>
        <w:jc w:val="both"/>
        <w:rPr>
          <w:rFonts w:ascii="Arial" w:hAnsi="Arial" w:cs="Arial"/>
          <w:sz w:val="26"/>
          <w:szCs w:val="26"/>
        </w:rPr>
      </w:pPr>
    </w:p>
    <w:p w:rsidR="000A2731" w:rsidRPr="0089308F" w:rsidRDefault="000A2731" w:rsidP="007758E2">
      <w:pPr>
        <w:spacing w:line="360" w:lineRule="auto"/>
        <w:jc w:val="both"/>
        <w:rPr>
          <w:rFonts w:ascii="Arial" w:hAnsi="Arial" w:cs="Arial"/>
          <w:sz w:val="26"/>
          <w:szCs w:val="26"/>
        </w:rPr>
      </w:pPr>
    </w:p>
    <w:p w:rsidR="00B6408D" w:rsidRPr="0089308F" w:rsidRDefault="00B6408D" w:rsidP="007758E2">
      <w:pPr>
        <w:spacing w:line="360" w:lineRule="auto"/>
        <w:jc w:val="both"/>
        <w:rPr>
          <w:rFonts w:ascii="Arial Black" w:hAnsi="Arial Black" w:cs="Arial"/>
          <w:sz w:val="26"/>
          <w:szCs w:val="26"/>
        </w:rPr>
      </w:pPr>
    </w:p>
    <w:p w:rsidR="002570D0" w:rsidRPr="00D26289" w:rsidRDefault="002570D0" w:rsidP="007758E2">
      <w:pPr>
        <w:spacing w:line="360" w:lineRule="auto"/>
        <w:jc w:val="both"/>
        <w:rPr>
          <w:rFonts w:ascii="Arial Black" w:hAnsi="Arial Black" w:cs="Arial"/>
          <w:sz w:val="26"/>
          <w:szCs w:val="26"/>
          <w:u w:val="single"/>
        </w:rPr>
      </w:pPr>
      <w:r w:rsidRPr="00D26289">
        <w:rPr>
          <w:rFonts w:ascii="Arial Black" w:hAnsi="Arial Black" w:cs="Arial"/>
          <w:sz w:val="26"/>
          <w:szCs w:val="26"/>
          <w:u w:val="single"/>
        </w:rPr>
        <w:t>4. ΧΕΙΡΙΣΤΗΡΙΑ</w:t>
      </w:r>
      <w:r w:rsidR="007B5023" w:rsidRPr="00D26289">
        <w:rPr>
          <w:rFonts w:ascii="Arial Black" w:hAnsi="Arial Black" w:cs="Arial"/>
          <w:sz w:val="26"/>
          <w:szCs w:val="26"/>
          <w:u w:val="single"/>
        </w:rPr>
        <w:t xml:space="preserve"> (ΤΟΠΙΚΑ –ΚΕΝΤΡΙΚΟ)</w:t>
      </w:r>
    </w:p>
    <w:p w:rsidR="006630DD" w:rsidRPr="00A02F9C" w:rsidRDefault="007B5023" w:rsidP="007758E2">
      <w:pPr>
        <w:spacing w:line="360" w:lineRule="auto"/>
        <w:ind w:firstLine="720"/>
        <w:jc w:val="both"/>
        <w:rPr>
          <w:rFonts w:ascii="Arial Black" w:hAnsi="Arial Black" w:cs="Arial"/>
          <w:color w:val="000000"/>
          <w:sz w:val="26"/>
          <w:szCs w:val="26"/>
        </w:rPr>
      </w:pPr>
      <w:r w:rsidRPr="00D26289">
        <w:rPr>
          <w:rFonts w:ascii="Arial Black" w:hAnsi="Arial Black" w:cs="Arial"/>
          <w:b/>
          <w:sz w:val="26"/>
          <w:szCs w:val="26"/>
        </w:rPr>
        <w:t>Α. ΤΟΠΙΚΑ ΧΕΙΡΙΣΤΗΡΙΑ.</w:t>
      </w:r>
      <w:r w:rsidRPr="00D26289">
        <w:rPr>
          <w:rFonts w:ascii="Arial Black" w:hAnsi="Arial Black" w:cs="Arial"/>
          <w:color w:val="000000"/>
          <w:sz w:val="26"/>
          <w:szCs w:val="26"/>
        </w:rPr>
        <w:t xml:space="preserve"> </w:t>
      </w:r>
    </w:p>
    <w:p w:rsidR="007B5023" w:rsidRPr="006630DD" w:rsidRDefault="007B5023" w:rsidP="007758E2">
      <w:pPr>
        <w:spacing w:line="360" w:lineRule="auto"/>
        <w:ind w:firstLine="720"/>
        <w:jc w:val="both"/>
        <w:rPr>
          <w:rFonts w:ascii="Arial" w:hAnsi="Arial" w:cs="Arial"/>
          <w:b/>
          <w:sz w:val="26"/>
          <w:szCs w:val="26"/>
        </w:rPr>
      </w:pPr>
      <w:r w:rsidRPr="006630DD">
        <w:rPr>
          <w:rFonts w:ascii="Arial" w:hAnsi="Arial" w:cs="Arial"/>
          <w:color w:val="000000"/>
          <w:sz w:val="26"/>
          <w:szCs w:val="26"/>
        </w:rPr>
        <w:t>Σε όλες τις εσωτερικές μονάδες θα τοποθετηθούν τοπικά χειριστήρια ψηφιακού τύπου, επίτοιχο, ενσύρματο, οθόνης υγρών κρυστάλλων</w:t>
      </w:r>
      <w:r w:rsidR="002112B8" w:rsidRPr="006630DD">
        <w:rPr>
          <w:rFonts w:ascii="Arial" w:hAnsi="Arial" w:cs="Arial"/>
          <w:color w:val="000000"/>
          <w:sz w:val="26"/>
          <w:szCs w:val="26"/>
        </w:rPr>
        <w:t>.</w:t>
      </w:r>
      <w:r w:rsidRPr="006630DD">
        <w:rPr>
          <w:rFonts w:ascii="Arial" w:hAnsi="Arial" w:cs="Arial"/>
          <w:color w:val="000000"/>
          <w:sz w:val="26"/>
          <w:szCs w:val="26"/>
        </w:rPr>
        <w:t xml:space="preserve"> Θα ελέγχει </w:t>
      </w:r>
      <w:r w:rsidR="002112B8" w:rsidRPr="006630DD">
        <w:rPr>
          <w:rFonts w:ascii="Arial" w:hAnsi="Arial" w:cs="Arial"/>
          <w:color w:val="000000"/>
          <w:sz w:val="26"/>
          <w:szCs w:val="26"/>
        </w:rPr>
        <w:t>τις παρακάτω</w:t>
      </w:r>
      <w:r w:rsidRPr="006630DD">
        <w:rPr>
          <w:rFonts w:ascii="Arial" w:hAnsi="Arial" w:cs="Arial"/>
          <w:color w:val="000000"/>
          <w:sz w:val="26"/>
          <w:szCs w:val="26"/>
        </w:rPr>
        <w:t xml:space="preserve"> λειτουργίες</w:t>
      </w:r>
      <w:r w:rsidR="002570D0" w:rsidRPr="006630DD">
        <w:rPr>
          <w:rFonts w:ascii="Arial" w:hAnsi="Arial" w:cs="Arial"/>
          <w:b/>
          <w:sz w:val="26"/>
          <w:szCs w:val="26"/>
        </w:rPr>
        <w:tab/>
      </w:r>
    </w:p>
    <w:p w:rsidR="002570D0" w:rsidRPr="004E5CFA" w:rsidRDefault="002112B8" w:rsidP="007758E2">
      <w:pPr>
        <w:numPr>
          <w:ilvl w:val="0"/>
          <w:numId w:val="16"/>
        </w:numPr>
        <w:spacing w:line="360" w:lineRule="auto"/>
        <w:jc w:val="both"/>
        <w:rPr>
          <w:rFonts w:ascii="Arial" w:hAnsi="Arial" w:cs="Arial"/>
          <w:sz w:val="26"/>
          <w:szCs w:val="26"/>
        </w:rPr>
      </w:pPr>
      <w:r w:rsidRPr="004E5CFA">
        <w:rPr>
          <w:rFonts w:ascii="Arial" w:hAnsi="Arial" w:cs="Arial"/>
          <w:sz w:val="26"/>
          <w:szCs w:val="26"/>
        </w:rPr>
        <w:t>Έναρξη</w:t>
      </w:r>
      <w:r w:rsidR="002570D0" w:rsidRPr="004E5CFA">
        <w:rPr>
          <w:rFonts w:ascii="Arial" w:hAnsi="Arial" w:cs="Arial"/>
          <w:sz w:val="26"/>
          <w:szCs w:val="26"/>
        </w:rPr>
        <w:t xml:space="preserve"> - παύση λειτουργίας</w:t>
      </w:r>
    </w:p>
    <w:p w:rsidR="002570D0" w:rsidRPr="004E5CFA" w:rsidRDefault="002112B8" w:rsidP="007758E2">
      <w:pPr>
        <w:numPr>
          <w:ilvl w:val="0"/>
          <w:numId w:val="16"/>
        </w:numPr>
        <w:spacing w:line="360" w:lineRule="auto"/>
        <w:jc w:val="both"/>
        <w:rPr>
          <w:rFonts w:ascii="Arial" w:hAnsi="Arial" w:cs="Arial"/>
          <w:sz w:val="26"/>
          <w:szCs w:val="26"/>
        </w:rPr>
      </w:pPr>
      <w:r w:rsidRPr="004E5CFA">
        <w:rPr>
          <w:rFonts w:ascii="Arial" w:hAnsi="Arial" w:cs="Arial"/>
          <w:sz w:val="26"/>
          <w:szCs w:val="26"/>
        </w:rPr>
        <w:t>Επιλογή</w:t>
      </w:r>
      <w:r w:rsidR="002570D0" w:rsidRPr="004E5CFA">
        <w:rPr>
          <w:rFonts w:ascii="Arial" w:hAnsi="Arial" w:cs="Arial"/>
          <w:sz w:val="26"/>
          <w:szCs w:val="26"/>
        </w:rPr>
        <w:t xml:space="preserve"> λειτουργίας (ψύξη-θέρμανση-αυτόματη-αφύγρανση-ανεμιστήρας)</w:t>
      </w:r>
    </w:p>
    <w:p w:rsidR="002570D0" w:rsidRPr="004E5CFA" w:rsidRDefault="002570D0" w:rsidP="007758E2">
      <w:pPr>
        <w:numPr>
          <w:ilvl w:val="0"/>
          <w:numId w:val="16"/>
        </w:numPr>
        <w:spacing w:line="360" w:lineRule="auto"/>
        <w:jc w:val="both"/>
        <w:rPr>
          <w:rFonts w:ascii="Arial" w:hAnsi="Arial" w:cs="Arial"/>
          <w:sz w:val="26"/>
          <w:szCs w:val="26"/>
        </w:rPr>
      </w:pPr>
      <w:r w:rsidRPr="004E5CFA">
        <w:rPr>
          <w:rFonts w:ascii="Arial" w:hAnsi="Arial" w:cs="Arial"/>
          <w:sz w:val="26"/>
          <w:szCs w:val="26"/>
        </w:rPr>
        <w:t>Ρύθμιση θερμοκρασίας  Δυνατότητα ρύθμισης ανά 0.5°C.</w:t>
      </w:r>
    </w:p>
    <w:p w:rsidR="002570D0" w:rsidRPr="004E5CFA" w:rsidRDefault="002570D0" w:rsidP="007758E2">
      <w:pPr>
        <w:numPr>
          <w:ilvl w:val="0"/>
          <w:numId w:val="16"/>
        </w:numPr>
        <w:spacing w:line="360" w:lineRule="auto"/>
        <w:jc w:val="both"/>
        <w:rPr>
          <w:rFonts w:ascii="Arial" w:hAnsi="Arial" w:cs="Arial"/>
          <w:sz w:val="26"/>
          <w:szCs w:val="26"/>
        </w:rPr>
      </w:pPr>
      <w:r w:rsidRPr="004E5CFA">
        <w:rPr>
          <w:rFonts w:ascii="Arial" w:hAnsi="Arial" w:cs="Arial"/>
          <w:sz w:val="26"/>
          <w:szCs w:val="26"/>
        </w:rPr>
        <w:t xml:space="preserve">Group έως 16 εσωτερικών μονάδων </w:t>
      </w:r>
    </w:p>
    <w:p w:rsidR="002570D0" w:rsidRPr="004E5CFA" w:rsidRDefault="002570D0" w:rsidP="007758E2">
      <w:pPr>
        <w:numPr>
          <w:ilvl w:val="0"/>
          <w:numId w:val="16"/>
        </w:numPr>
        <w:spacing w:line="360" w:lineRule="auto"/>
        <w:jc w:val="both"/>
        <w:rPr>
          <w:rFonts w:ascii="Arial" w:hAnsi="Arial" w:cs="Arial"/>
          <w:sz w:val="26"/>
          <w:szCs w:val="26"/>
        </w:rPr>
      </w:pPr>
      <w:r w:rsidRPr="004E5CFA">
        <w:rPr>
          <w:rFonts w:ascii="Arial" w:hAnsi="Arial" w:cs="Arial"/>
          <w:sz w:val="26"/>
          <w:szCs w:val="26"/>
        </w:rPr>
        <w:t>Ρύθμιση ταχύτητας ανεμιστήρα</w:t>
      </w:r>
    </w:p>
    <w:p w:rsidR="002570D0" w:rsidRPr="004E5CFA" w:rsidRDefault="002570D0" w:rsidP="007758E2">
      <w:pPr>
        <w:numPr>
          <w:ilvl w:val="0"/>
          <w:numId w:val="16"/>
        </w:numPr>
        <w:spacing w:line="360" w:lineRule="auto"/>
        <w:jc w:val="both"/>
        <w:rPr>
          <w:rFonts w:ascii="Arial" w:hAnsi="Arial" w:cs="Arial"/>
          <w:sz w:val="26"/>
          <w:szCs w:val="26"/>
        </w:rPr>
      </w:pPr>
      <w:r w:rsidRPr="004E5CFA">
        <w:rPr>
          <w:rFonts w:ascii="Arial" w:hAnsi="Arial" w:cs="Arial"/>
          <w:sz w:val="26"/>
          <w:szCs w:val="26"/>
        </w:rPr>
        <w:t>Ρύθμιση κατεύθυνσης ροής αέρα με κατάλληλη κλίση του πτερυγίου</w:t>
      </w:r>
    </w:p>
    <w:p w:rsidR="002570D0" w:rsidRPr="004E5CFA" w:rsidRDefault="002570D0" w:rsidP="007758E2">
      <w:pPr>
        <w:numPr>
          <w:ilvl w:val="0"/>
          <w:numId w:val="16"/>
        </w:numPr>
        <w:spacing w:line="360" w:lineRule="auto"/>
        <w:jc w:val="both"/>
        <w:rPr>
          <w:rFonts w:ascii="Arial" w:hAnsi="Arial" w:cs="Arial"/>
          <w:sz w:val="26"/>
          <w:szCs w:val="26"/>
        </w:rPr>
      </w:pPr>
      <w:r w:rsidRPr="004E5CFA">
        <w:rPr>
          <w:rFonts w:ascii="Arial" w:hAnsi="Arial" w:cs="Arial"/>
          <w:sz w:val="26"/>
          <w:szCs w:val="26"/>
        </w:rPr>
        <w:t xml:space="preserve">Χρονοδιακόπτης ημερήσιος και εβδομαδιαίος  με δυνατότητα έως </w:t>
      </w:r>
      <w:r w:rsidRPr="004E5CFA">
        <w:rPr>
          <w:rFonts w:ascii="Arial" w:hAnsi="Arial" w:cs="Arial"/>
          <w:sz w:val="26"/>
          <w:szCs w:val="26"/>
        </w:rPr>
        <w:br/>
        <w:t>8 προγραμμάτων την ημέρα.</w:t>
      </w:r>
    </w:p>
    <w:p w:rsidR="002570D0" w:rsidRPr="004E5CFA" w:rsidRDefault="002570D0" w:rsidP="007758E2">
      <w:pPr>
        <w:numPr>
          <w:ilvl w:val="0"/>
          <w:numId w:val="16"/>
        </w:numPr>
        <w:spacing w:line="360" w:lineRule="auto"/>
        <w:jc w:val="both"/>
        <w:rPr>
          <w:rFonts w:ascii="Arial" w:hAnsi="Arial" w:cs="Arial"/>
          <w:sz w:val="26"/>
          <w:szCs w:val="26"/>
        </w:rPr>
      </w:pPr>
      <w:r w:rsidRPr="004E5CFA">
        <w:rPr>
          <w:rFonts w:ascii="Arial" w:hAnsi="Arial" w:cs="Arial"/>
          <w:sz w:val="26"/>
          <w:szCs w:val="26"/>
        </w:rPr>
        <w:t>Λειτουργία εξοικονόμησης ενέργειας με την ενεργοποίηση του αισθητήρα παρουσίας στο χώρο</w:t>
      </w:r>
    </w:p>
    <w:p w:rsidR="002570D0" w:rsidRPr="004E5CFA" w:rsidRDefault="002570D0" w:rsidP="007758E2">
      <w:pPr>
        <w:numPr>
          <w:ilvl w:val="0"/>
          <w:numId w:val="16"/>
        </w:numPr>
        <w:spacing w:line="360" w:lineRule="auto"/>
        <w:jc w:val="both"/>
        <w:rPr>
          <w:rFonts w:ascii="Arial" w:hAnsi="Arial" w:cs="Arial"/>
          <w:sz w:val="26"/>
          <w:szCs w:val="26"/>
        </w:rPr>
      </w:pPr>
      <w:r w:rsidRPr="004E5CFA">
        <w:rPr>
          <w:rFonts w:ascii="Arial" w:hAnsi="Arial" w:cs="Arial"/>
          <w:sz w:val="26"/>
          <w:szCs w:val="26"/>
        </w:rPr>
        <w:t xml:space="preserve">Ρύθμιση ταχύτητας και παύση λειτουργίας εναλλάκτη αέρα-αέρα που λειτουργεί μαζί με την εσωτερική μονάδα. </w:t>
      </w:r>
    </w:p>
    <w:p w:rsidR="002570D0" w:rsidRPr="004E5CFA" w:rsidRDefault="002570D0" w:rsidP="007758E2">
      <w:pPr>
        <w:numPr>
          <w:ilvl w:val="0"/>
          <w:numId w:val="16"/>
        </w:numPr>
        <w:spacing w:line="360" w:lineRule="auto"/>
        <w:jc w:val="both"/>
        <w:rPr>
          <w:rFonts w:ascii="Arial" w:hAnsi="Arial" w:cs="Arial"/>
          <w:sz w:val="26"/>
          <w:szCs w:val="26"/>
        </w:rPr>
      </w:pPr>
      <w:r w:rsidRPr="004E5CFA">
        <w:rPr>
          <w:rFonts w:ascii="Arial" w:hAnsi="Arial" w:cs="Arial"/>
          <w:sz w:val="26"/>
          <w:szCs w:val="26"/>
        </w:rPr>
        <w:lastRenderedPageBreak/>
        <w:t xml:space="preserve">Απαγόρευση λειτουργίας εσωτερικής μονάδας </w:t>
      </w:r>
    </w:p>
    <w:p w:rsidR="002570D0" w:rsidRPr="004E5CFA" w:rsidRDefault="002570D0" w:rsidP="007758E2">
      <w:pPr>
        <w:numPr>
          <w:ilvl w:val="0"/>
          <w:numId w:val="17"/>
        </w:numPr>
        <w:tabs>
          <w:tab w:val="clear" w:pos="360"/>
          <w:tab w:val="num" w:pos="435"/>
        </w:tabs>
        <w:spacing w:line="360" w:lineRule="auto"/>
        <w:ind w:left="435"/>
        <w:jc w:val="both"/>
        <w:rPr>
          <w:rFonts w:ascii="Arial" w:hAnsi="Arial" w:cs="Arial"/>
          <w:sz w:val="26"/>
          <w:szCs w:val="26"/>
        </w:rPr>
      </w:pPr>
      <w:r w:rsidRPr="004E5CFA">
        <w:rPr>
          <w:rFonts w:ascii="Arial" w:hAnsi="Arial" w:cs="Arial"/>
          <w:sz w:val="26"/>
          <w:szCs w:val="26"/>
        </w:rPr>
        <w:t>Ένδειξη θερμοκρασίας εσωτερικού χώρου</w:t>
      </w:r>
    </w:p>
    <w:p w:rsidR="002570D0" w:rsidRPr="004E5CFA" w:rsidRDefault="002570D0" w:rsidP="007758E2">
      <w:pPr>
        <w:numPr>
          <w:ilvl w:val="0"/>
          <w:numId w:val="17"/>
        </w:numPr>
        <w:tabs>
          <w:tab w:val="clear" w:pos="360"/>
          <w:tab w:val="num" w:pos="435"/>
        </w:tabs>
        <w:spacing w:line="360" w:lineRule="auto"/>
        <w:ind w:left="435"/>
        <w:jc w:val="both"/>
        <w:rPr>
          <w:rFonts w:ascii="Arial" w:hAnsi="Arial" w:cs="Arial"/>
          <w:sz w:val="26"/>
          <w:szCs w:val="26"/>
        </w:rPr>
      </w:pPr>
      <w:r w:rsidRPr="004E5CFA">
        <w:rPr>
          <w:rFonts w:ascii="Arial" w:hAnsi="Arial" w:cs="Arial"/>
          <w:sz w:val="26"/>
          <w:szCs w:val="26"/>
        </w:rPr>
        <w:t xml:space="preserve">Φωτεινή ένδειξη που αλλάζει χρώμα ανάλογα με τον τρόπο λειτουργίας και τη θερμοκρασία δωματίου </w:t>
      </w:r>
    </w:p>
    <w:p w:rsidR="002570D0" w:rsidRPr="004E5CFA" w:rsidRDefault="002570D0" w:rsidP="007758E2">
      <w:pPr>
        <w:numPr>
          <w:ilvl w:val="0"/>
          <w:numId w:val="17"/>
        </w:numPr>
        <w:tabs>
          <w:tab w:val="clear" w:pos="360"/>
          <w:tab w:val="num" w:pos="435"/>
        </w:tabs>
        <w:spacing w:line="360" w:lineRule="auto"/>
        <w:ind w:left="435"/>
        <w:jc w:val="both"/>
        <w:rPr>
          <w:rFonts w:ascii="Arial" w:hAnsi="Arial" w:cs="Arial"/>
          <w:sz w:val="26"/>
          <w:szCs w:val="26"/>
        </w:rPr>
      </w:pPr>
      <w:r w:rsidRPr="004E5CFA">
        <w:rPr>
          <w:rFonts w:ascii="Arial" w:hAnsi="Arial" w:cs="Arial"/>
          <w:sz w:val="26"/>
          <w:szCs w:val="26"/>
        </w:rPr>
        <w:t>Ένδειξη κωδικού βλάβης</w:t>
      </w:r>
    </w:p>
    <w:p w:rsidR="002570D0" w:rsidRPr="004E5CFA" w:rsidRDefault="002570D0" w:rsidP="007758E2">
      <w:pPr>
        <w:numPr>
          <w:ilvl w:val="0"/>
          <w:numId w:val="17"/>
        </w:numPr>
        <w:tabs>
          <w:tab w:val="clear" w:pos="360"/>
          <w:tab w:val="num" w:pos="435"/>
        </w:tabs>
        <w:spacing w:line="360" w:lineRule="auto"/>
        <w:ind w:left="435"/>
        <w:jc w:val="both"/>
        <w:rPr>
          <w:rFonts w:ascii="Arial" w:hAnsi="Arial" w:cs="Arial"/>
          <w:sz w:val="26"/>
          <w:szCs w:val="26"/>
        </w:rPr>
      </w:pPr>
      <w:r w:rsidRPr="004E5CFA">
        <w:rPr>
          <w:rFonts w:ascii="Arial" w:hAnsi="Arial" w:cs="Arial"/>
          <w:sz w:val="26"/>
          <w:szCs w:val="26"/>
        </w:rPr>
        <w:t>Κατάσταση φίλτρου</w:t>
      </w:r>
    </w:p>
    <w:p w:rsidR="002570D0" w:rsidRPr="004E5CFA" w:rsidRDefault="002570D0" w:rsidP="007758E2">
      <w:pPr>
        <w:numPr>
          <w:ilvl w:val="0"/>
          <w:numId w:val="17"/>
        </w:numPr>
        <w:tabs>
          <w:tab w:val="clear" w:pos="360"/>
          <w:tab w:val="num" w:pos="435"/>
        </w:tabs>
        <w:spacing w:line="360" w:lineRule="auto"/>
        <w:ind w:left="435"/>
        <w:jc w:val="both"/>
        <w:rPr>
          <w:rFonts w:ascii="Arial" w:hAnsi="Arial" w:cs="Arial"/>
          <w:sz w:val="26"/>
          <w:szCs w:val="26"/>
        </w:rPr>
      </w:pPr>
      <w:r w:rsidRPr="004E5CFA">
        <w:rPr>
          <w:rFonts w:ascii="Arial" w:hAnsi="Arial" w:cs="Arial"/>
          <w:sz w:val="26"/>
          <w:szCs w:val="26"/>
        </w:rPr>
        <w:t>Διακόπτη ελέγχου-δοκιμών</w:t>
      </w:r>
    </w:p>
    <w:p w:rsidR="002570D0" w:rsidRPr="0089308F" w:rsidRDefault="002570D0" w:rsidP="007758E2">
      <w:pPr>
        <w:spacing w:line="360" w:lineRule="auto"/>
        <w:ind w:firstLine="720"/>
        <w:jc w:val="both"/>
        <w:rPr>
          <w:rFonts w:ascii="Arial" w:hAnsi="Arial" w:cs="Arial"/>
          <w:sz w:val="26"/>
          <w:szCs w:val="26"/>
        </w:rPr>
      </w:pPr>
      <w:r w:rsidRPr="004E5CFA">
        <w:rPr>
          <w:rFonts w:ascii="Arial" w:hAnsi="Arial" w:cs="Arial"/>
          <w:sz w:val="26"/>
          <w:szCs w:val="26"/>
        </w:rPr>
        <w:t>Η κάθε εσωτερική μονάδα θα είναι εφοδιασμένη με πρόγραμμα αυτοδιάγνωσης για εύκολη και γρήγορη συντήρηση ή επισκευή σε περίπτωση βλάβης, με την εμφάνιση του αντίστοιχου κωδικού στην οθόνη του τηλεχειριστηρίου.</w:t>
      </w:r>
    </w:p>
    <w:p w:rsidR="00D50053" w:rsidRPr="0089308F" w:rsidRDefault="002570D0" w:rsidP="007758E2">
      <w:pPr>
        <w:spacing w:line="360" w:lineRule="auto"/>
        <w:ind w:firstLine="720"/>
        <w:jc w:val="both"/>
        <w:rPr>
          <w:rFonts w:ascii="Arial" w:hAnsi="Arial" w:cs="Arial"/>
          <w:sz w:val="26"/>
          <w:szCs w:val="26"/>
        </w:rPr>
      </w:pPr>
      <w:r w:rsidRPr="004E5CFA">
        <w:rPr>
          <w:rFonts w:ascii="Arial" w:hAnsi="Arial" w:cs="Arial"/>
          <w:sz w:val="26"/>
          <w:szCs w:val="26"/>
        </w:rPr>
        <w:t>Το χειριστήριο θα διαθέτει αισθητήριο θερμοκρασίας του χώρου για καλύτερη αίσθηση και παρακολούθηση από τη μονάδα, ενώ υπάρχει η δυνατότητα απενεργοποίησής του σε περίπτωση που το χειριστήριο τοποθετηθεί σε χώρο διαφορετικό από αυτόν που βρίσκεται η μονάδα.</w:t>
      </w:r>
    </w:p>
    <w:p w:rsidR="00B6408D" w:rsidRPr="0089308F" w:rsidRDefault="00B6408D" w:rsidP="007758E2">
      <w:pPr>
        <w:spacing w:line="360" w:lineRule="auto"/>
        <w:ind w:firstLine="720"/>
        <w:jc w:val="both"/>
        <w:rPr>
          <w:rFonts w:ascii="Arial" w:hAnsi="Arial" w:cs="Arial"/>
          <w:b/>
          <w:sz w:val="26"/>
          <w:szCs w:val="26"/>
        </w:rPr>
      </w:pPr>
    </w:p>
    <w:p w:rsidR="006630DD" w:rsidRDefault="007B5023" w:rsidP="007758E2">
      <w:pPr>
        <w:spacing w:line="360" w:lineRule="auto"/>
        <w:rPr>
          <w:rFonts w:ascii="Arial Black" w:hAnsi="Arial Black" w:cs="Arial"/>
          <w:sz w:val="26"/>
          <w:szCs w:val="26"/>
        </w:rPr>
      </w:pPr>
      <w:r w:rsidRPr="00D26289">
        <w:rPr>
          <w:rFonts w:ascii="Arial Black" w:hAnsi="Arial Black" w:cs="Arial"/>
          <w:b/>
          <w:sz w:val="26"/>
          <w:szCs w:val="26"/>
        </w:rPr>
        <w:t>Β.ΚΕΝΤΡΙΚΟ ΧΕΙΡΙΣΤΗΡΙΟ.</w:t>
      </w:r>
      <w:r w:rsidRPr="00D26289">
        <w:rPr>
          <w:rFonts w:ascii="Arial Black" w:hAnsi="Arial Black" w:cs="Arial"/>
          <w:sz w:val="26"/>
          <w:szCs w:val="26"/>
        </w:rPr>
        <w:t xml:space="preserve"> </w:t>
      </w:r>
    </w:p>
    <w:p w:rsidR="00644605" w:rsidRPr="0089308F" w:rsidRDefault="00644605" w:rsidP="007758E2">
      <w:pPr>
        <w:spacing w:line="360" w:lineRule="auto"/>
        <w:rPr>
          <w:rFonts w:ascii="Arial Black" w:hAnsi="Arial Black" w:cs="Arial"/>
          <w:sz w:val="26"/>
          <w:szCs w:val="26"/>
        </w:rPr>
      </w:pPr>
    </w:p>
    <w:p w:rsidR="007B5023" w:rsidRPr="006630DD" w:rsidRDefault="007B5023" w:rsidP="007758E2">
      <w:pPr>
        <w:spacing w:line="360" w:lineRule="auto"/>
        <w:rPr>
          <w:rFonts w:ascii="Arial" w:hAnsi="Arial" w:cs="Arial"/>
          <w:color w:val="000000"/>
          <w:sz w:val="26"/>
          <w:szCs w:val="26"/>
        </w:rPr>
      </w:pPr>
      <w:r w:rsidRPr="006630DD">
        <w:rPr>
          <w:rFonts w:ascii="Arial" w:hAnsi="Arial" w:cs="Arial"/>
          <w:sz w:val="26"/>
          <w:szCs w:val="26"/>
        </w:rPr>
        <w:t>Ο πίνακας</w:t>
      </w:r>
      <w:r w:rsidR="002B6CB0">
        <w:rPr>
          <w:rFonts w:ascii="Arial" w:hAnsi="Arial" w:cs="Arial"/>
          <w:sz w:val="26"/>
          <w:szCs w:val="26"/>
        </w:rPr>
        <w:t xml:space="preserve"> ελέγχου της</w:t>
      </w:r>
      <w:r w:rsidRPr="006630DD">
        <w:rPr>
          <w:rFonts w:ascii="Arial" w:hAnsi="Arial" w:cs="Arial"/>
          <w:sz w:val="26"/>
          <w:szCs w:val="26"/>
        </w:rPr>
        <w:t xml:space="preserve"> κλινικής θα διαθέτει κεντρικό χειριστήριο</w:t>
      </w:r>
      <w:r w:rsidRPr="006630DD">
        <w:rPr>
          <w:rFonts w:ascii="Arial" w:hAnsi="Arial" w:cs="Arial"/>
          <w:color w:val="000000"/>
          <w:sz w:val="26"/>
          <w:szCs w:val="26"/>
        </w:rPr>
        <w:t xml:space="preserve"> ψηφιακό, υγρών κρυστάλλων με δυνατότητα πλήρους ελέγχου όλων των εσωτερικών μονάδων</w:t>
      </w:r>
      <w:r w:rsidR="00E5219A" w:rsidRPr="006630DD">
        <w:rPr>
          <w:rFonts w:ascii="Arial" w:hAnsi="Arial" w:cs="Arial"/>
          <w:color w:val="000000"/>
          <w:sz w:val="26"/>
          <w:szCs w:val="26"/>
        </w:rPr>
        <w:t>.</w:t>
      </w:r>
      <w:r w:rsidR="002C74E9" w:rsidRPr="006630DD">
        <w:rPr>
          <w:rFonts w:ascii="Arial" w:hAnsi="Arial" w:cs="Arial"/>
          <w:color w:val="000000"/>
          <w:sz w:val="26"/>
          <w:szCs w:val="26"/>
        </w:rPr>
        <w:t xml:space="preserve"> </w:t>
      </w:r>
    </w:p>
    <w:p w:rsidR="002570D0" w:rsidRPr="004E5CFA" w:rsidRDefault="002570D0" w:rsidP="007758E2">
      <w:pPr>
        <w:spacing w:line="360" w:lineRule="auto"/>
        <w:jc w:val="both"/>
        <w:rPr>
          <w:rFonts w:ascii="Arial" w:hAnsi="Arial" w:cs="Arial"/>
          <w:sz w:val="26"/>
          <w:szCs w:val="26"/>
        </w:rPr>
      </w:pPr>
      <w:r w:rsidRPr="006630DD">
        <w:rPr>
          <w:rFonts w:ascii="Arial" w:hAnsi="Arial" w:cs="Arial"/>
          <w:b/>
          <w:sz w:val="26"/>
          <w:szCs w:val="26"/>
        </w:rPr>
        <w:tab/>
      </w:r>
      <w:r w:rsidRPr="004E5CFA">
        <w:rPr>
          <w:rFonts w:ascii="Arial" w:hAnsi="Arial" w:cs="Arial"/>
          <w:sz w:val="26"/>
          <w:szCs w:val="26"/>
        </w:rPr>
        <w:t>Το κεντρικό χειριστήριο θα μπορεί να λειτουργεί παράλληλα με τα τοπικά χειριστήρια. Θα μπορεί να επιτηρεί ξεχωριστά κάθε εσωτερική μονάδα μέσω κατάλληλων εντολών ή και συνολικά ή κατά τμήματα τις εσωτερικές μονάδες με τις οποίες είναι συνδεδεμένο. Θα φέρει οθόνη υγρών κρυστάλλων. Θα προσφέρει τις ίδιες τουλάχιστον δυνατότητες ελέγχου με τα τοπικά χειριστήρια.</w:t>
      </w:r>
    </w:p>
    <w:p w:rsidR="00981B74" w:rsidRPr="006630DD" w:rsidRDefault="00981B74" w:rsidP="007758E2">
      <w:pPr>
        <w:spacing w:line="360" w:lineRule="auto"/>
        <w:jc w:val="both"/>
        <w:rPr>
          <w:rFonts w:ascii="Arial" w:hAnsi="Arial" w:cs="Arial"/>
          <w:sz w:val="26"/>
          <w:szCs w:val="26"/>
        </w:rPr>
      </w:pPr>
      <w:r w:rsidRPr="006630DD">
        <w:rPr>
          <w:rFonts w:ascii="Arial" w:hAnsi="Arial" w:cs="Arial"/>
          <w:sz w:val="26"/>
          <w:szCs w:val="26"/>
        </w:rPr>
        <w:t>Κάθε κεντρικό σύστημα της κλινικής θα πρέπει να εξασφαλίζει:</w:t>
      </w:r>
    </w:p>
    <w:p w:rsidR="00981B74" w:rsidRPr="004E5CFA" w:rsidRDefault="00981B74" w:rsidP="007758E2">
      <w:pPr>
        <w:numPr>
          <w:ilvl w:val="0"/>
          <w:numId w:val="20"/>
        </w:numPr>
        <w:spacing w:line="360" w:lineRule="auto"/>
        <w:jc w:val="both"/>
        <w:rPr>
          <w:rFonts w:ascii="Arial" w:hAnsi="Arial" w:cs="Arial"/>
          <w:sz w:val="26"/>
          <w:szCs w:val="26"/>
        </w:rPr>
      </w:pPr>
      <w:r w:rsidRPr="004E5CFA">
        <w:rPr>
          <w:rFonts w:ascii="Arial" w:hAnsi="Arial" w:cs="Arial"/>
          <w:sz w:val="26"/>
          <w:szCs w:val="26"/>
        </w:rPr>
        <w:t>την πλήρη αυτονομία σε κάθε δωμάτιο</w:t>
      </w:r>
    </w:p>
    <w:p w:rsidR="00981B74" w:rsidRPr="004E5CFA" w:rsidRDefault="00981B74" w:rsidP="007758E2">
      <w:pPr>
        <w:numPr>
          <w:ilvl w:val="0"/>
          <w:numId w:val="20"/>
        </w:numPr>
        <w:spacing w:line="360" w:lineRule="auto"/>
        <w:jc w:val="both"/>
        <w:rPr>
          <w:rFonts w:ascii="Arial" w:hAnsi="Arial" w:cs="Arial"/>
          <w:sz w:val="26"/>
          <w:szCs w:val="26"/>
        </w:rPr>
      </w:pPr>
      <w:r w:rsidRPr="004E5CFA">
        <w:rPr>
          <w:rFonts w:ascii="Arial" w:hAnsi="Arial" w:cs="Arial"/>
          <w:sz w:val="26"/>
          <w:szCs w:val="26"/>
        </w:rPr>
        <w:t>την καλύτερη προσαρμογή του φορτίου της αντλίας με την ζήτηση για λόγους εξοικονόμησης ενέργειας.</w:t>
      </w:r>
    </w:p>
    <w:p w:rsidR="00981B74" w:rsidRPr="004E5CFA" w:rsidRDefault="00981B74" w:rsidP="007758E2">
      <w:pPr>
        <w:numPr>
          <w:ilvl w:val="0"/>
          <w:numId w:val="20"/>
        </w:numPr>
        <w:spacing w:line="360" w:lineRule="auto"/>
        <w:jc w:val="both"/>
        <w:rPr>
          <w:rFonts w:ascii="Arial" w:hAnsi="Arial" w:cs="Arial"/>
          <w:sz w:val="26"/>
          <w:szCs w:val="26"/>
        </w:rPr>
      </w:pPr>
      <w:r w:rsidRPr="004E5CFA">
        <w:rPr>
          <w:rFonts w:ascii="Arial" w:hAnsi="Arial" w:cs="Arial"/>
          <w:sz w:val="26"/>
          <w:szCs w:val="26"/>
        </w:rPr>
        <w:lastRenderedPageBreak/>
        <w:t>τον έλεγχο της εγκατάστασης κεντρικά για κάθε κλινική από τον χώρο του γκισέ – στάση νοσηλευτών.</w:t>
      </w:r>
    </w:p>
    <w:p w:rsidR="00981B74" w:rsidRPr="004E5CFA" w:rsidRDefault="00981B74" w:rsidP="007758E2">
      <w:pPr>
        <w:numPr>
          <w:ilvl w:val="0"/>
          <w:numId w:val="20"/>
        </w:numPr>
        <w:spacing w:line="360" w:lineRule="auto"/>
        <w:jc w:val="both"/>
        <w:rPr>
          <w:rFonts w:ascii="Arial" w:hAnsi="Arial" w:cs="Arial"/>
          <w:sz w:val="26"/>
          <w:szCs w:val="26"/>
        </w:rPr>
      </w:pPr>
      <w:r w:rsidRPr="004E5CFA">
        <w:rPr>
          <w:rFonts w:ascii="Arial" w:hAnsi="Arial" w:cs="Arial"/>
          <w:sz w:val="26"/>
          <w:szCs w:val="26"/>
        </w:rPr>
        <w:t xml:space="preserve">την διακοπή λειτουργίας (μέσω αυτοματισμού) της εσωτερικής μονάδας σε κάθε χώρο, σε περίπτωση που ανοίξει η πόρτα ή παράθυρο προς εξωτερικό χώρο με άνοιγμα πάνω από 5 </w:t>
      </w:r>
      <w:r w:rsidRPr="004E5CFA">
        <w:rPr>
          <w:rFonts w:ascii="Arial" w:hAnsi="Arial" w:cs="Arial"/>
          <w:sz w:val="26"/>
          <w:szCs w:val="26"/>
          <w:lang w:val="en-US"/>
        </w:rPr>
        <w:t>cm</w:t>
      </w:r>
      <w:r w:rsidRPr="004E5CFA">
        <w:rPr>
          <w:rFonts w:ascii="Arial" w:hAnsi="Arial" w:cs="Arial"/>
          <w:sz w:val="26"/>
          <w:szCs w:val="26"/>
        </w:rPr>
        <w:t>.</w:t>
      </w:r>
    </w:p>
    <w:p w:rsidR="00981B74" w:rsidRPr="004E5CFA" w:rsidRDefault="00981B74" w:rsidP="007758E2">
      <w:pPr>
        <w:spacing w:line="360" w:lineRule="auto"/>
        <w:jc w:val="both"/>
        <w:rPr>
          <w:rFonts w:ascii="Arial" w:hAnsi="Arial" w:cs="Arial"/>
          <w:sz w:val="26"/>
          <w:szCs w:val="26"/>
        </w:rPr>
      </w:pPr>
      <w:r w:rsidRPr="004E5CFA">
        <w:rPr>
          <w:rFonts w:ascii="Arial" w:hAnsi="Arial" w:cs="Arial"/>
          <w:sz w:val="26"/>
          <w:szCs w:val="26"/>
        </w:rPr>
        <w:t>Όλα τα δεδομένα του θα μπορούν να εξάγονται μέσω μνήμης USB. Επιπλέον θα έχει τις δυνατότητες επιτήρησης υγρασίας, θερμοκρασίας, γενικού εξοπλισμού μέσω κατάλληλων controller και web browser.</w:t>
      </w:r>
    </w:p>
    <w:p w:rsidR="00981B74" w:rsidRPr="004E5CFA" w:rsidRDefault="00981B74" w:rsidP="007758E2">
      <w:pPr>
        <w:spacing w:line="360" w:lineRule="auto"/>
        <w:jc w:val="both"/>
        <w:rPr>
          <w:rFonts w:ascii="Arial" w:hAnsi="Arial" w:cs="Arial"/>
          <w:sz w:val="26"/>
          <w:szCs w:val="26"/>
        </w:rPr>
      </w:pPr>
      <w:r w:rsidRPr="004E5CFA">
        <w:rPr>
          <w:rFonts w:ascii="Arial" w:hAnsi="Arial" w:cs="Arial"/>
          <w:sz w:val="26"/>
          <w:szCs w:val="26"/>
        </w:rPr>
        <w:t>Θα υπάρχει η δυνατότητα συνεργασίας με σύστημα BMS του κτιρίου, μέσω κατάλληλων ελεγκτών για διάφορα πρωτόκολλα επικοινωνίας όπως LonWorks, B</w:t>
      </w:r>
      <w:r w:rsidRPr="004E5CFA">
        <w:rPr>
          <w:rFonts w:ascii="Arial" w:hAnsi="Arial" w:cs="Arial"/>
          <w:sz w:val="26"/>
          <w:szCs w:val="26"/>
          <w:lang w:val="en-US"/>
        </w:rPr>
        <w:t>AC</w:t>
      </w:r>
      <w:r w:rsidRPr="004E5CFA">
        <w:rPr>
          <w:rFonts w:ascii="Arial" w:hAnsi="Arial" w:cs="Arial"/>
          <w:sz w:val="26"/>
          <w:szCs w:val="26"/>
        </w:rPr>
        <w:t>net, K</w:t>
      </w:r>
      <w:r w:rsidRPr="004E5CFA">
        <w:rPr>
          <w:rFonts w:ascii="Arial" w:hAnsi="Arial" w:cs="Arial"/>
          <w:sz w:val="26"/>
          <w:szCs w:val="26"/>
          <w:lang w:val="en-US"/>
        </w:rPr>
        <w:t>NX</w:t>
      </w:r>
      <w:r w:rsidRPr="004E5CFA">
        <w:rPr>
          <w:rFonts w:ascii="Arial" w:hAnsi="Arial" w:cs="Arial"/>
          <w:sz w:val="26"/>
          <w:szCs w:val="26"/>
        </w:rPr>
        <w:t xml:space="preserve">, </w:t>
      </w:r>
      <w:r w:rsidRPr="004E5CFA">
        <w:rPr>
          <w:rFonts w:ascii="Arial" w:hAnsi="Arial" w:cs="Arial"/>
          <w:sz w:val="26"/>
          <w:szCs w:val="26"/>
          <w:lang w:val="en-US"/>
        </w:rPr>
        <w:t>Modbus</w:t>
      </w:r>
      <w:r w:rsidRPr="004E5CFA">
        <w:rPr>
          <w:rFonts w:ascii="Arial" w:hAnsi="Arial" w:cs="Arial"/>
          <w:sz w:val="26"/>
          <w:szCs w:val="26"/>
        </w:rPr>
        <w:t>.</w:t>
      </w:r>
    </w:p>
    <w:p w:rsidR="00E415E0" w:rsidRDefault="00E415E0" w:rsidP="007758E2">
      <w:pPr>
        <w:spacing w:line="360" w:lineRule="auto"/>
        <w:jc w:val="both"/>
        <w:rPr>
          <w:rFonts w:ascii="Arial Black" w:hAnsi="Arial Black" w:cs="Arial"/>
          <w:sz w:val="26"/>
          <w:szCs w:val="26"/>
        </w:rPr>
      </w:pPr>
    </w:p>
    <w:p w:rsidR="000A2731" w:rsidRPr="004E5CFA" w:rsidRDefault="000A2731" w:rsidP="007758E2">
      <w:pPr>
        <w:spacing w:line="360" w:lineRule="auto"/>
        <w:jc w:val="both"/>
        <w:rPr>
          <w:rFonts w:ascii="Arial Black" w:hAnsi="Arial Black" w:cs="Arial"/>
          <w:sz w:val="26"/>
          <w:szCs w:val="26"/>
        </w:rPr>
      </w:pPr>
    </w:p>
    <w:p w:rsidR="00E415E0" w:rsidRDefault="00E415E0" w:rsidP="007758E2">
      <w:pPr>
        <w:spacing w:line="360" w:lineRule="auto"/>
        <w:jc w:val="both"/>
        <w:rPr>
          <w:rFonts w:ascii="Arial Black" w:hAnsi="Arial Black" w:cs="Arial"/>
          <w:b/>
          <w:sz w:val="26"/>
          <w:szCs w:val="26"/>
          <w:u w:val="single"/>
        </w:rPr>
      </w:pPr>
      <w:r w:rsidRPr="00D26289">
        <w:rPr>
          <w:rFonts w:ascii="Arial Black" w:hAnsi="Arial Black" w:cs="Arial"/>
          <w:b/>
          <w:sz w:val="26"/>
          <w:szCs w:val="26"/>
          <w:u w:val="single"/>
        </w:rPr>
        <w:t>5) ΥΠΟΧΡΕΩΣΕΙΣ ΠΡΟΜΗΘΕΥΤΗ:</w:t>
      </w:r>
    </w:p>
    <w:p w:rsidR="00644605" w:rsidRPr="00D26289" w:rsidRDefault="00644605" w:rsidP="007758E2">
      <w:pPr>
        <w:spacing w:line="360" w:lineRule="auto"/>
        <w:jc w:val="both"/>
        <w:rPr>
          <w:rFonts w:ascii="Arial Black" w:hAnsi="Arial Black" w:cs="Arial"/>
          <w:b/>
          <w:sz w:val="26"/>
          <w:szCs w:val="26"/>
          <w:u w:val="single"/>
        </w:rPr>
      </w:pPr>
    </w:p>
    <w:p w:rsidR="00E415E0" w:rsidRPr="006630DD" w:rsidRDefault="00E415E0" w:rsidP="007758E2">
      <w:pPr>
        <w:spacing w:line="360" w:lineRule="auto"/>
        <w:jc w:val="both"/>
        <w:rPr>
          <w:rFonts w:ascii="Arial" w:hAnsi="Arial" w:cs="Arial"/>
          <w:sz w:val="26"/>
          <w:szCs w:val="26"/>
        </w:rPr>
      </w:pPr>
      <w:r w:rsidRPr="006630DD">
        <w:rPr>
          <w:rFonts w:ascii="Arial" w:hAnsi="Arial" w:cs="Arial"/>
          <w:sz w:val="26"/>
          <w:szCs w:val="26"/>
        </w:rPr>
        <w:t>Για την υλοποίηση του της προμήθειας και εγκατάστασης, ο προμηθευτής αναλαμβάνει τις ακόλουθες υποχρεώσεις:</w:t>
      </w:r>
    </w:p>
    <w:p w:rsidR="00E415E0" w:rsidRPr="006630DD" w:rsidRDefault="00E415E0" w:rsidP="007758E2">
      <w:pPr>
        <w:numPr>
          <w:ilvl w:val="0"/>
          <w:numId w:val="13"/>
        </w:numPr>
        <w:spacing w:line="360" w:lineRule="auto"/>
        <w:jc w:val="both"/>
        <w:rPr>
          <w:rFonts w:ascii="Arial" w:hAnsi="Arial" w:cs="Arial"/>
          <w:color w:val="FF0000"/>
          <w:sz w:val="26"/>
          <w:szCs w:val="26"/>
        </w:rPr>
      </w:pPr>
      <w:r w:rsidRPr="006630DD">
        <w:rPr>
          <w:rFonts w:ascii="Arial" w:hAnsi="Arial" w:cs="Arial"/>
          <w:sz w:val="26"/>
          <w:szCs w:val="26"/>
        </w:rPr>
        <w:t>Την αποξήλωση των εγκατεστημένων μηχανημάτων</w:t>
      </w:r>
    </w:p>
    <w:p w:rsidR="00E415E0" w:rsidRPr="006630DD" w:rsidRDefault="00E415E0" w:rsidP="007758E2">
      <w:pPr>
        <w:numPr>
          <w:ilvl w:val="0"/>
          <w:numId w:val="13"/>
        </w:numPr>
        <w:spacing w:line="360" w:lineRule="auto"/>
        <w:jc w:val="both"/>
        <w:rPr>
          <w:rFonts w:ascii="Arial" w:hAnsi="Arial" w:cs="Arial"/>
          <w:sz w:val="26"/>
          <w:szCs w:val="26"/>
        </w:rPr>
      </w:pPr>
      <w:r w:rsidRPr="006630DD">
        <w:rPr>
          <w:rFonts w:ascii="Arial" w:hAnsi="Arial" w:cs="Arial"/>
          <w:sz w:val="26"/>
          <w:szCs w:val="26"/>
        </w:rPr>
        <w:t>Την προμήθεια και εγκατάσταση του κλιματισμού των κλινικών σε όλο το φάσμα του και συγκεκριμένα:</w:t>
      </w:r>
    </w:p>
    <w:p w:rsidR="00E415E0" w:rsidRPr="006630DD" w:rsidRDefault="00E415E0" w:rsidP="007758E2">
      <w:pPr>
        <w:numPr>
          <w:ilvl w:val="1"/>
          <w:numId w:val="13"/>
        </w:numPr>
        <w:spacing w:line="360" w:lineRule="auto"/>
        <w:jc w:val="both"/>
        <w:rPr>
          <w:rFonts w:ascii="Arial" w:hAnsi="Arial" w:cs="Arial"/>
          <w:sz w:val="26"/>
          <w:szCs w:val="26"/>
        </w:rPr>
      </w:pPr>
      <w:r w:rsidRPr="006630DD">
        <w:rPr>
          <w:rFonts w:ascii="Arial" w:hAnsi="Arial" w:cs="Arial"/>
          <w:sz w:val="26"/>
          <w:szCs w:val="26"/>
        </w:rPr>
        <w:t>προετοιμασία του χώρου</w:t>
      </w:r>
    </w:p>
    <w:p w:rsidR="00E415E0" w:rsidRPr="006630DD" w:rsidRDefault="00E415E0" w:rsidP="007758E2">
      <w:pPr>
        <w:numPr>
          <w:ilvl w:val="1"/>
          <w:numId w:val="13"/>
        </w:numPr>
        <w:spacing w:line="360" w:lineRule="auto"/>
        <w:jc w:val="both"/>
        <w:rPr>
          <w:rFonts w:ascii="Arial" w:hAnsi="Arial" w:cs="Arial"/>
          <w:sz w:val="26"/>
          <w:szCs w:val="26"/>
        </w:rPr>
      </w:pPr>
      <w:r w:rsidRPr="006630DD">
        <w:rPr>
          <w:rFonts w:ascii="Arial" w:hAnsi="Arial" w:cs="Arial"/>
          <w:sz w:val="26"/>
          <w:szCs w:val="26"/>
        </w:rPr>
        <w:t>αποσυσκευασία των υλικών</w:t>
      </w:r>
    </w:p>
    <w:p w:rsidR="00E415E0" w:rsidRPr="006630DD" w:rsidRDefault="00E415E0" w:rsidP="007758E2">
      <w:pPr>
        <w:numPr>
          <w:ilvl w:val="1"/>
          <w:numId w:val="13"/>
        </w:numPr>
        <w:spacing w:line="360" w:lineRule="auto"/>
        <w:jc w:val="both"/>
        <w:rPr>
          <w:rFonts w:ascii="Arial" w:hAnsi="Arial" w:cs="Arial"/>
          <w:sz w:val="26"/>
          <w:szCs w:val="26"/>
        </w:rPr>
      </w:pPr>
      <w:r w:rsidRPr="006630DD">
        <w:rPr>
          <w:rFonts w:ascii="Arial" w:hAnsi="Arial" w:cs="Arial"/>
          <w:sz w:val="26"/>
          <w:szCs w:val="26"/>
        </w:rPr>
        <w:t>σταδιακή συναρμολόγηση του συστήματος</w:t>
      </w:r>
    </w:p>
    <w:p w:rsidR="00E415E0" w:rsidRPr="006630DD" w:rsidRDefault="00E415E0" w:rsidP="007758E2">
      <w:pPr>
        <w:numPr>
          <w:ilvl w:val="1"/>
          <w:numId w:val="13"/>
        </w:numPr>
        <w:spacing w:line="360" w:lineRule="auto"/>
        <w:jc w:val="both"/>
        <w:rPr>
          <w:rFonts w:ascii="Arial" w:hAnsi="Arial" w:cs="Arial"/>
          <w:sz w:val="26"/>
          <w:szCs w:val="26"/>
        </w:rPr>
      </w:pPr>
      <w:r w:rsidRPr="006630DD">
        <w:rPr>
          <w:rFonts w:ascii="Arial" w:hAnsi="Arial" w:cs="Arial"/>
          <w:sz w:val="26"/>
          <w:szCs w:val="26"/>
        </w:rPr>
        <w:t>έλεγχος καλής λειτουργίας μετά την συναρμολόγηση</w:t>
      </w:r>
    </w:p>
    <w:p w:rsidR="00E415E0" w:rsidRPr="006630DD" w:rsidRDefault="00E415E0" w:rsidP="007758E2">
      <w:pPr>
        <w:numPr>
          <w:ilvl w:val="1"/>
          <w:numId w:val="13"/>
        </w:numPr>
        <w:spacing w:line="360" w:lineRule="auto"/>
        <w:jc w:val="both"/>
        <w:rPr>
          <w:rFonts w:ascii="Arial" w:hAnsi="Arial" w:cs="Arial"/>
          <w:sz w:val="26"/>
          <w:szCs w:val="26"/>
        </w:rPr>
      </w:pPr>
      <w:r w:rsidRPr="006630DD">
        <w:rPr>
          <w:rFonts w:ascii="Arial" w:hAnsi="Arial" w:cs="Arial"/>
          <w:sz w:val="26"/>
          <w:szCs w:val="26"/>
        </w:rPr>
        <w:t>αποκατάσταση όλων των μικροζημιών στο κτίριο που δημιουργήθηκαν κατά την μεταφορά ή αποξηλώσεις που απαιτήθηκαν για την εγκατάσταση του συστήματος. Ιδιαίτερη προσοχή θα δοθεί στην αποκατάσταση των μονώσεων στα σημεία που θα τρυπηθούν οι οροφές, θέση στην οποία θα γίνει ιδιαίτερα αυστηρά έλεγχος.</w:t>
      </w:r>
    </w:p>
    <w:p w:rsidR="00E415E0" w:rsidRPr="006630DD" w:rsidRDefault="00E415E0" w:rsidP="007758E2">
      <w:pPr>
        <w:numPr>
          <w:ilvl w:val="1"/>
          <w:numId w:val="13"/>
        </w:numPr>
        <w:spacing w:line="360" w:lineRule="auto"/>
        <w:jc w:val="both"/>
        <w:rPr>
          <w:rFonts w:ascii="Arial" w:hAnsi="Arial" w:cs="Arial"/>
          <w:sz w:val="26"/>
          <w:szCs w:val="26"/>
        </w:rPr>
      </w:pPr>
      <w:r w:rsidRPr="006630DD">
        <w:rPr>
          <w:rFonts w:ascii="Arial" w:hAnsi="Arial" w:cs="Arial"/>
          <w:sz w:val="26"/>
          <w:szCs w:val="26"/>
        </w:rPr>
        <w:lastRenderedPageBreak/>
        <w:t>με την ολοκλήρωση των εργασιών της εγκατάστασης των εργασιών θα γίνουν:</w:t>
      </w:r>
    </w:p>
    <w:p w:rsidR="00E415E0" w:rsidRPr="006630DD" w:rsidRDefault="00E415E0" w:rsidP="007758E2">
      <w:pPr>
        <w:numPr>
          <w:ilvl w:val="2"/>
          <w:numId w:val="13"/>
        </w:numPr>
        <w:tabs>
          <w:tab w:val="clear" w:pos="1224"/>
        </w:tabs>
        <w:spacing w:line="360" w:lineRule="auto"/>
        <w:ind w:left="1080" w:hanging="720"/>
        <w:jc w:val="both"/>
        <w:rPr>
          <w:rFonts w:ascii="Arial" w:hAnsi="Arial" w:cs="Arial"/>
          <w:sz w:val="26"/>
          <w:szCs w:val="26"/>
        </w:rPr>
      </w:pPr>
      <w:r w:rsidRPr="006630DD">
        <w:rPr>
          <w:rFonts w:ascii="Arial" w:hAnsi="Arial" w:cs="Arial"/>
          <w:sz w:val="26"/>
          <w:szCs w:val="26"/>
        </w:rPr>
        <w:t>γενικός έλεγχος του κλιματισμού (όπως πιστοποίηση συνθηκών θερμοκρασίας)</w:t>
      </w:r>
    </w:p>
    <w:p w:rsidR="00E415E0" w:rsidRPr="006630DD" w:rsidRDefault="00E415E0" w:rsidP="007758E2">
      <w:pPr>
        <w:numPr>
          <w:ilvl w:val="2"/>
          <w:numId w:val="13"/>
        </w:numPr>
        <w:tabs>
          <w:tab w:val="clear" w:pos="1224"/>
        </w:tabs>
        <w:spacing w:line="360" w:lineRule="auto"/>
        <w:ind w:left="1080" w:hanging="720"/>
        <w:jc w:val="both"/>
        <w:rPr>
          <w:rFonts w:ascii="Arial" w:hAnsi="Arial" w:cs="Arial"/>
          <w:sz w:val="26"/>
          <w:szCs w:val="26"/>
        </w:rPr>
      </w:pPr>
      <w:r w:rsidRPr="006630DD">
        <w:rPr>
          <w:rFonts w:ascii="Arial" w:hAnsi="Arial" w:cs="Arial"/>
          <w:sz w:val="26"/>
          <w:szCs w:val="26"/>
        </w:rPr>
        <w:t>έλεγχος διαρροών</w:t>
      </w:r>
    </w:p>
    <w:p w:rsidR="00E415E0" w:rsidRPr="006630DD" w:rsidRDefault="00E415E0" w:rsidP="007758E2">
      <w:pPr>
        <w:numPr>
          <w:ilvl w:val="1"/>
          <w:numId w:val="13"/>
        </w:numPr>
        <w:spacing w:line="360" w:lineRule="auto"/>
        <w:jc w:val="both"/>
        <w:rPr>
          <w:rFonts w:ascii="Arial" w:hAnsi="Arial" w:cs="Arial"/>
          <w:sz w:val="26"/>
          <w:szCs w:val="26"/>
        </w:rPr>
      </w:pPr>
      <w:r w:rsidRPr="006630DD">
        <w:rPr>
          <w:rFonts w:ascii="Arial" w:hAnsi="Arial" w:cs="Arial"/>
          <w:sz w:val="26"/>
          <w:szCs w:val="26"/>
        </w:rPr>
        <w:t>η εγκατάσταση</w:t>
      </w:r>
      <w:r w:rsidR="0034761F">
        <w:rPr>
          <w:rFonts w:ascii="Arial" w:hAnsi="Arial" w:cs="Arial"/>
          <w:sz w:val="26"/>
          <w:szCs w:val="26"/>
        </w:rPr>
        <w:t xml:space="preserve"> θα γίνει σε πλήρη λειτουργία της κλινικής</w:t>
      </w:r>
      <w:r w:rsidRPr="006630DD">
        <w:rPr>
          <w:rFonts w:ascii="Arial" w:hAnsi="Arial" w:cs="Arial"/>
          <w:sz w:val="26"/>
          <w:szCs w:val="26"/>
        </w:rPr>
        <w:t>. Ο εργολάβος υποχρεούται να λάβει όλα εκείνα τα μέτρα που δεν θα εμποδίσουν την λειτουργία τους.</w:t>
      </w:r>
    </w:p>
    <w:p w:rsidR="00E415E0" w:rsidRPr="006630DD" w:rsidRDefault="00E415E0" w:rsidP="007758E2">
      <w:pPr>
        <w:numPr>
          <w:ilvl w:val="0"/>
          <w:numId w:val="13"/>
        </w:numPr>
        <w:spacing w:line="360" w:lineRule="auto"/>
        <w:jc w:val="both"/>
        <w:rPr>
          <w:rFonts w:ascii="Arial" w:hAnsi="Arial" w:cs="Arial"/>
          <w:sz w:val="26"/>
          <w:szCs w:val="26"/>
        </w:rPr>
      </w:pPr>
      <w:r w:rsidRPr="006630DD">
        <w:rPr>
          <w:rFonts w:ascii="Arial" w:hAnsi="Arial" w:cs="Arial"/>
          <w:sz w:val="26"/>
          <w:szCs w:val="26"/>
        </w:rPr>
        <w:t xml:space="preserve">Την παράδοση των </w:t>
      </w:r>
      <w:r w:rsidRPr="006630DD">
        <w:rPr>
          <w:rFonts w:ascii="Arial" w:hAnsi="Arial" w:cs="Arial"/>
          <w:sz w:val="26"/>
          <w:szCs w:val="26"/>
          <w:lang w:val="en-US"/>
        </w:rPr>
        <w:t>manuals</w:t>
      </w:r>
      <w:r w:rsidRPr="006630DD">
        <w:rPr>
          <w:rFonts w:ascii="Arial" w:hAnsi="Arial" w:cs="Arial"/>
          <w:sz w:val="26"/>
          <w:szCs w:val="26"/>
        </w:rPr>
        <w:t xml:space="preserve"> χειρισμού και συντήρησης καθώς και τα σχέδια εγκατάστασης και συναρμολόγησης.</w:t>
      </w:r>
    </w:p>
    <w:p w:rsidR="00E415E0" w:rsidRPr="006630DD" w:rsidRDefault="00E415E0" w:rsidP="007758E2">
      <w:pPr>
        <w:numPr>
          <w:ilvl w:val="0"/>
          <w:numId w:val="13"/>
        </w:numPr>
        <w:spacing w:line="360" w:lineRule="auto"/>
        <w:jc w:val="both"/>
        <w:rPr>
          <w:rFonts w:ascii="Arial" w:hAnsi="Arial" w:cs="Arial"/>
          <w:sz w:val="26"/>
          <w:szCs w:val="26"/>
        </w:rPr>
      </w:pPr>
      <w:r w:rsidRPr="006630DD">
        <w:rPr>
          <w:rFonts w:ascii="Arial" w:hAnsi="Arial" w:cs="Arial"/>
          <w:sz w:val="26"/>
          <w:szCs w:val="26"/>
        </w:rPr>
        <w:t>Την παράδοση προγράμματος προληπτικής συντήρησης των εγκατεστημένων μονάδων.</w:t>
      </w:r>
    </w:p>
    <w:p w:rsidR="00E415E0" w:rsidRPr="006630DD" w:rsidRDefault="00E415E0" w:rsidP="007758E2">
      <w:pPr>
        <w:numPr>
          <w:ilvl w:val="0"/>
          <w:numId w:val="13"/>
        </w:numPr>
        <w:spacing w:line="360" w:lineRule="auto"/>
        <w:jc w:val="both"/>
        <w:rPr>
          <w:rFonts w:ascii="Arial" w:hAnsi="Arial" w:cs="Arial"/>
          <w:sz w:val="26"/>
          <w:szCs w:val="26"/>
        </w:rPr>
      </w:pPr>
      <w:r w:rsidRPr="006630DD">
        <w:rPr>
          <w:rFonts w:ascii="Arial" w:hAnsi="Arial" w:cs="Arial"/>
          <w:sz w:val="26"/>
          <w:szCs w:val="26"/>
        </w:rPr>
        <w:t>Την αποδοχή των προδιαγραφών και την ιδία γνώση της εγκατάστασης και χώρων.</w:t>
      </w:r>
    </w:p>
    <w:p w:rsidR="00E415E0" w:rsidRDefault="00E415E0" w:rsidP="007758E2">
      <w:pPr>
        <w:numPr>
          <w:ilvl w:val="0"/>
          <w:numId w:val="13"/>
        </w:numPr>
        <w:spacing w:line="360" w:lineRule="auto"/>
        <w:jc w:val="both"/>
        <w:rPr>
          <w:rFonts w:ascii="Arial" w:hAnsi="Arial" w:cs="Arial"/>
          <w:sz w:val="26"/>
          <w:szCs w:val="26"/>
        </w:rPr>
      </w:pPr>
      <w:r w:rsidRPr="006630DD">
        <w:rPr>
          <w:rFonts w:ascii="Arial" w:hAnsi="Arial" w:cs="Arial"/>
          <w:sz w:val="26"/>
          <w:szCs w:val="26"/>
        </w:rPr>
        <w:t>Ο εργολάβος είναι υποχρεωμένος να ενημερώνει συνεχώς την Τεχνική Υπηρεσία του νοσοκομείου και την συμβουλεύεται σε περιπτώσεις προβλημάτων.</w:t>
      </w:r>
    </w:p>
    <w:p w:rsidR="000A2731" w:rsidRPr="00A02F9C" w:rsidRDefault="000A2731" w:rsidP="000A2731">
      <w:pPr>
        <w:spacing w:line="360" w:lineRule="auto"/>
        <w:jc w:val="both"/>
        <w:rPr>
          <w:rFonts w:ascii="Arial" w:hAnsi="Arial" w:cs="Arial"/>
          <w:sz w:val="26"/>
          <w:szCs w:val="26"/>
        </w:rPr>
      </w:pPr>
    </w:p>
    <w:p w:rsidR="00A02F9C" w:rsidRPr="006630DD" w:rsidRDefault="00A02F9C" w:rsidP="00A02F9C">
      <w:pPr>
        <w:spacing w:line="360" w:lineRule="auto"/>
        <w:ind w:left="284"/>
        <w:jc w:val="both"/>
        <w:rPr>
          <w:rFonts w:ascii="Arial" w:hAnsi="Arial" w:cs="Arial"/>
          <w:sz w:val="26"/>
          <w:szCs w:val="26"/>
        </w:rPr>
      </w:pPr>
    </w:p>
    <w:p w:rsidR="00E415E0" w:rsidRPr="00D26289" w:rsidRDefault="00E415E0" w:rsidP="007758E2">
      <w:pPr>
        <w:spacing w:line="360" w:lineRule="auto"/>
        <w:jc w:val="both"/>
        <w:rPr>
          <w:rFonts w:ascii="Arial Black" w:hAnsi="Arial Black" w:cs="Arial"/>
          <w:b/>
          <w:sz w:val="26"/>
          <w:szCs w:val="26"/>
          <w:u w:val="single"/>
        </w:rPr>
      </w:pPr>
      <w:r w:rsidRPr="00D26289">
        <w:rPr>
          <w:rFonts w:ascii="Arial Black" w:hAnsi="Arial Black" w:cs="Arial"/>
          <w:b/>
          <w:sz w:val="26"/>
          <w:szCs w:val="26"/>
          <w:u w:val="single"/>
        </w:rPr>
        <w:t>6) ΥΠΟΧΡΕΩΣΕΙΣ ΤΕΧΝΙΚΗΣ ΥΠΗΡΕΣΙΑΣ ΠΑ.Γ.Ν.Η.:</w:t>
      </w:r>
    </w:p>
    <w:p w:rsidR="00E415E0" w:rsidRPr="006630DD" w:rsidRDefault="00E415E0" w:rsidP="007758E2">
      <w:pPr>
        <w:spacing w:line="360" w:lineRule="auto"/>
        <w:jc w:val="both"/>
        <w:rPr>
          <w:rFonts w:ascii="Arial" w:hAnsi="Arial" w:cs="Arial"/>
          <w:sz w:val="26"/>
          <w:szCs w:val="26"/>
        </w:rPr>
      </w:pPr>
      <w:r w:rsidRPr="006630DD">
        <w:rPr>
          <w:rFonts w:ascii="Arial" w:hAnsi="Arial" w:cs="Arial"/>
          <w:sz w:val="26"/>
          <w:szCs w:val="26"/>
        </w:rPr>
        <w:t>Η Τεχνική Υπηρεσία υποχρεούται:</w:t>
      </w:r>
    </w:p>
    <w:p w:rsidR="00E415E0" w:rsidRPr="006630DD" w:rsidRDefault="00E415E0" w:rsidP="007758E2">
      <w:pPr>
        <w:numPr>
          <w:ilvl w:val="0"/>
          <w:numId w:val="4"/>
        </w:numPr>
        <w:spacing w:line="360" w:lineRule="auto"/>
        <w:jc w:val="both"/>
        <w:rPr>
          <w:rFonts w:ascii="Arial" w:hAnsi="Arial" w:cs="Arial"/>
          <w:sz w:val="26"/>
          <w:szCs w:val="26"/>
        </w:rPr>
      </w:pPr>
      <w:r w:rsidRPr="006630DD">
        <w:rPr>
          <w:rFonts w:ascii="Arial" w:hAnsi="Arial" w:cs="Arial"/>
          <w:sz w:val="26"/>
          <w:szCs w:val="26"/>
        </w:rPr>
        <w:t>Να επεξηγήσει στους ενδιαφερόμενους τους όρους των προδιαγραφών και τις ιδιαιτερότητες των χώρων.</w:t>
      </w:r>
    </w:p>
    <w:p w:rsidR="00E415E0" w:rsidRDefault="00E415E0" w:rsidP="007758E2">
      <w:pPr>
        <w:numPr>
          <w:ilvl w:val="0"/>
          <w:numId w:val="4"/>
        </w:numPr>
        <w:spacing w:line="360" w:lineRule="auto"/>
        <w:jc w:val="both"/>
        <w:rPr>
          <w:rFonts w:ascii="Arial" w:hAnsi="Arial" w:cs="Arial"/>
          <w:sz w:val="26"/>
          <w:szCs w:val="26"/>
        </w:rPr>
      </w:pPr>
      <w:r w:rsidRPr="006630DD">
        <w:rPr>
          <w:rFonts w:ascii="Arial" w:hAnsi="Arial" w:cs="Arial"/>
          <w:sz w:val="26"/>
          <w:szCs w:val="26"/>
        </w:rPr>
        <w:t>Να υποδείξει τις θέσεις των πινάκων για την παροχή ρεύματος. Οι οποιεσδήποτε παροχές μετά τον πίνακα βαρύνουν τον προμηθευτή.</w:t>
      </w:r>
    </w:p>
    <w:p w:rsidR="000A2731" w:rsidRPr="006630DD" w:rsidRDefault="000A2731" w:rsidP="000A2731">
      <w:pPr>
        <w:spacing w:line="360" w:lineRule="auto"/>
        <w:jc w:val="both"/>
        <w:rPr>
          <w:rFonts w:ascii="Arial" w:hAnsi="Arial" w:cs="Arial"/>
          <w:sz w:val="26"/>
          <w:szCs w:val="26"/>
        </w:rPr>
      </w:pPr>
    </w:p>
    <w:p w:rsidR="00E415E0" w:rsidRPr="006630DD" w:rsidRDefault="00E415E0" w:rsidP="007758E2">
      <w:pPr>
        <w:spacing w:line="360" w:lineRule="auto"/>
        <w:jc w:val="both"/>
        <w:rPr>
          <w:rFonts w:ascii="Arial" w:hAnsi="Arial" w:cs="Arial"/>
          <w:sz w:val="26"/>
          <w:szCs w:val="26"/>
        </w:rPr>
      </w:pPr>
    </w:p>
    <w:p w:rsidR="00E415E0" w:rsidRPr="00D26289" w:rsidRDefault="00E415E0" w:rsidP="007758E2">
      <w:pPr>
        <w:pStyle w:val="1"/>
        <w:spacing w:line="360" w:lineRule="auto"/>
        <w:ind w:left="0" w:firstLine="0"/>
        <w:rPr>
          <w:rStyle w:val="apple-style-span"/>
          <w:rFonts w:ascii="Arial Black" w:hAnsi="Arial Black" w:cs="Arial"/>
          <w:b/>
          <w:color w:val="000000"/>
          <w:sz w:val="26"/>
          <w:szCs w:val="26"/>
          <w:u w:val="single"/>
        </w:rPr>
      </w:pPr>
      <w:r w:rsidRPr="00D26289">
        <w:rPr>
          <w:rFonts w:ascii="Arial Black" w:hAnsi="Arial Black" w:cs="Arial"/>
          <w:b/>
          <w:sz w:val="26"/>
          <w:szCs w:val="26"/>
          <w:u w:val="single"/>
          <w:lang w:eastAsia="el-GR"/>
        </w:rPr>
        <w:t>7)</w:t>
      </w:r>
      <w:r w:rsidRPr="00D26289">
        <w:rPr>
          <w:rFonts w:ascii="Arial Black" w:hAnsi="Arial Black" w:cs="Arial"/>
          <w:sz w:val="26"/>
          <w:szCs w:val="26"/>
          <w:u w:val="single"/>
          <w:lang w:eastAsia="el-GR"/>
        </w:rPr>
        <w:t xml:space="preserve"> </w:t>
      </w:r>
      <w:r w:rsidRPr="00D26289">
        <w:rPr>
          <w:rStyle w:val="apple-style-span"/>
          <w:rFonts w:ascii="Arial Black" w:hAnsi="Arial Black" w:cs="Arial"/>
          <w:b/>
          <w:color w:val="000000"/>
          <w:sz w:val="26"/>
          <w:szCs w:val="26"/>
          <w:u w:val="single"/>
        </w:rPr>
        <w:t xml:space="preserve"> ΠΡΟΔΙΑΓΡΑΦΕΣ ΕΓΚΑΤΑΣΤΑΣΗΣ</w:t>
      </w:r>
    </w:p>
    <w:p w:rsidR="00E415E0" w:rsidRPr="006630DD" w:rsidRDefault="00E415E0" w:rsidP="007758E2">
      <w:pPr>
        <w:pStyle w:val="1"/>
        <w:spacing w:line="360" w:lineRule="auto"/>
        <w:ind w:left="0" w:firstLine="0"/>
        <w:rPr>
          <w:rFonts w:ascii="Arial" w:hAnsi="Arial" w:cs="Arial"/>
          <w:color w:val="000000"/>
          <w:sz w:val="26"/>
          <w:szCs w:val="26"/>
        </w:rPr>
      </w:pPr>
      <w:r w:rsidRPr="006630DD">
        <w:rPr>
          <w:rFonts w:ascii="Arial" w:hAnsi="Arial" w:cs="Arial"/>
          <w:color w:val="000000"/>
          <w:sz w:val="26"/>
          <w:szCs w:val="26"/>
        </w:rPr>
        <w:t>Κατά την εγκατάσταση θα διατηρηθούν οι ήδη υπάρχουσες σωληνώσεις</w:t>
      </w:r>
      <w:r w:rsidRPr="006630DD">
        <w:rPr>
          <w:rFonts w:ascii="Arial" w:hAnsi="Arial" w:cs="Arial"/>
          <w:b/>
          <w:color w:val="000000"/>
          <w:sz w:val="26"/>
          <w:szCs w:val="26"/>
        </w:rPr>
        <w:t xml:space="preserve"> </w:t>
      </w:r>
      <w:r w:rsidRPr="006630DD">
        <w:rPr>
          <w:rFonts w:ascii="Arial" w:hAnsi="Arial" w:cs="Arial"/>
          <w:color w:val="000000"/>
          <w:sz w:val="26"/>
          <w:szCs w:val="26"/>
        </w:rPr>
        <w:t xml:space="preserve">των εγκατεστημένων μηχανημάτων επί ποινή αποκλεισμού. </w:t>
      </w:r>
    </w:p>
    <w:p w:rsidR="00E415E0" w:rsidRPr="006630DD" w:rsidRDefault="00E415E0" w:rsidP="007758E2">
      <w:pPr>
        <w:pStyle w:val="1"/>
        <w:spacing w:line="360" w:lineRule="auto"/>
        <w:ind w:left="0" w:firstLine="0"/>
        <w:rPr>
          <w:rStyle w:val="apple-style-span"/>
          <w:rFonts w:ascii="Arial" w:hAnsi="Arial" w:cs="Arial"/>
          <w:sz w:val="26"/>
          <w:szCs w:val="26"/>
        </w:rPr>
      </w:pPr>
      <w:r w:rsidRPr="006630DD">
        <w:rPr>
          <w:rFonts w:ascii="Arial" w:hAnsi="Arial" w:cs="Arial"/>
          <w:color w:val="000000"/>
          <w:sz w:val="26"/>
          <w:szCs w:val="26"/>
        </w:rPr>
        <w:lastRenderedPageBreak/>
        <w:t>Αυτό γίνεται προκειμένου να μην διαταραχτεί η λειτουργία των κλινικών στις οποίες θα γίνει η εγκατάσταση των μηχανημάτων.</w:t>
      </w:r>
      <w:r w:rsidRPr="006630DD">
        <w:rPr>
          <w:rFonts w:ascii="Arial" w:hAnsi="Arial" w:cs="Arial"/>
          <w:color w:val="FF0000"/>
          <w:sz w:val="26"/>
          <w:szCs w:val="26"/>
        </w:rPr>
        <w:t xml:space="preserve"> </w:t>
      </w:r>
    </w:p>
    <w:p w:rsidR="00E415E0" w:rsidRPr="006630DD" w:rsidRDefault="00E415E0" w:rsidP="007758E2">
      <w:pPr>
        <w:pStyle w:val="1"/>
        <w:spacing w:line="360" w:lineRule="auto"/>
        <w:ind w:left="0" w:firstLine="0"/>
        <w:rPr>
          <w:rStyle w:val="apple-style-span"/>
          <w:rFonts w:ascii="Arial" w:hAnsi="Arial" w:cs="Arial"/>
          <w:color w:val="000000"/>
          <w:sz w:val="26"/>
          <w:szCs w:val="26"/>
        </w:rPr>
      </w:pPr>
      <w:r w:rsidRPr="006630DD">
        <w:rPr>
          <w:rStyle w:val="apple-style-span"/>
          <w:rFonts w:ascii="Arial" w:hAnsi="Arial" w:cs="Arial"/>
          <w:color w:val="000000"/>
          <w:sz w:val="26"/>
          <w:szCs w:val="26"/>
        </w:rPr>
        <w:t>Οι θέσεις των μονάδων και ο τρόπος όδευσης θα γίνουν σύμφωνα με την επιθυμία της Τεχνικής Υπηρεσίας.</w:t>
      </w:r>
    </w:p>
    <w:p w:rsidR="00E415E0" w:rsidRPr="006630DD" w:rsidRDefault="00E415E0" w:rsidP="007758E2">
      <w:pPr>
        <w:pStyle w:val="1"/>
        <w:spacing w:line="360" w:lineRule="auto"/>
        <w:ind w:left="0" w:firstLine="0"/>
        <w:rPr>
          <w:rStyle w:val="apple-style-span"/>
          <w:rFonts w:ascii="Arial" w:hAnsi="Arial" w:cs="Arial"/>
          <w:color w:val="000000"/>
          <w:sz w:val="26"/>
          <w:szCs w:val="26"/>
        </w:rPr>
      </w:pPr>
      <w:r w:rsidRPr="006630DD">
        <w:rPr>
          <w:rStyle w:val="apple-style-span"/>
          <w:rFonts w:ascii="Arial" w:hAnsi="Arial" w:cs="Arial"/>
          <w:color w:val="000000"/>
          <w:sz w:val="26"/>
          <w:szCs w:val="26"/>
        </w:rPr>
        <w:t xml:space="preserve">Οι ψυκτικές σωληνώσεις μονωμένες με ειδικά κοχύλια τύπου Αrmaflex πάχους 9mm. </w:t>
      </w:r>
    </w:p>
    <w:p w:rsidR="00E415E0" w:rsidRPr="006630DD" w:rsidRDefault="00E415E0" w:rsidP="007758E2">
      <w:pPr>
        <w:pStyle w:val="1"/>
        <w:spacing w:line="360" w:lineRule="auto"/>
        <w:ind w:left="0" w:firstLine="0"/>
        <w:rPr>
          <w:rStyle w:val="apple-style-span"/>
          <w:rFonts w:ascii="Arial" w:hAnsi="Arial" w:cs="Arial"/>
          <w:color w:val="000000"/>
          <w:sz w:val="26"/>
          <w:szCs w:val="26"/>
        </w:rPr>
      </w:pPr>
      <w:r w:rsidRPr="006630DD">
        <w:rPr>
          <w:rStyle w:val="apple-style-span"/>
          <w:rFonts w:ascii="Arial" w:hAnsi="Arial" w:cs="Arial"/>
          <w:color w:val="000000"/>
          <w:sz w:val="26"/>
          <w:szCs w:val="26"/>
        </w:rPr>
        <w:t xml:space="preserve">Εάν απαιτηθεί θα είναι δυνατή η προστασία των σωλήνων με αυτοκόλλητη ταινία. Εξωτερικά οι σωλήνες θα προστατεύονται με γαλβανισμένη λαμαρίνα διαμορφωμένη. </w:t>
      </w:r>
    </w:p>
    <w:p w:rsidR="00B6408D" w:rsidRDefault="00E415E0" w:rsidP="007758E2">
      <w:pPr>
        <w:pStyle w:val="1"/>
        <w:spacing w:line="360" w:lineRule="auto"/>
        <w:ind w:left="0" w:firstLine="0"/>
        <w:rPr>
          <w:rStyle w:val="apple-style-span"/>
          <w:rFonts w:ascii="Arial Black" w:hAnsi="Arial Black" w:cs="Arial"/>
          <w:color w:val="000000"/>
          <w:sz w:val="26"/>
          <w:szCs w:val="26"/>
          <w:u w:val="single"/>
        </w:rPr>
      </w:pPr>
      <w:r w:rsidRPr="006630DD">
        <w:rPr>
          <w:rStyle w:val="apple-style-span"/>
          <w:rFonts w:ascii="Arial" w:hAnsi="Arial" w:cs="Arial"/>
          <w:color w:val="000000"/>
          <w:sz w:val="26"/>
          <w:szCs w:val="26"/>
        </w:rPr>
        <w:t>Οι οπές που θα δημιουργηθούν, θα αποκατασταθούν πλήρως.</w:t>
      </w:r>
      <w:r w:rsidRPr="006630DD">
        <w:rPr>
          <w:rFonts w:ascii="Arial" w:hAnsi="Arial" w:cs="Arial"/>
          <w:color w:val="000000"/>
          <w:sz w:val="26"/>
          <w:szCs w:val="26"/>
        </w:rPr>
        <w:br/>
      </w:r>
    </w:p>
    <w:p w:rsidR="000A2731" w:rsidRDefault="000A2731" w:rsidP="007758E2">
      <w:pPr>
        <w:pStyle w:val="1"/>
        <w:spacing w:line="360" w:lineRule="auto"/>
        <w:ind w:left="0" w:firstLine="0"/>
        <w:rPr>
          <w:rStyle w:val="apple-style-span"/>
          <w:rFonts w:ascii="Arial Black" w:hAnsi="Arial Black" w:cs="Arial"/>
          <w:color w:val="000000"/>
          <w:sz w:val="26"/>
          <w:szCs w:val="26"/>
          <w:u w:val="single"/>
        </w:rPr>
      </w:pPr>
    </w:p>
    <w:p w:rsidR="000A2731" w:rsidRDefault="000A2731" w:rsidP="007758E2">
      <w:pPr>
        <w:pStyle w:val="1"/>
        <w:spacing w:line="360" w:lineRule="auto"/>
        <w:ind w:left="0" w:firstLine="0"/>
        <w:rPr>
          <w:rStyle w:val="apple-style-span"/>
          <w:rFonts w:ascii="Arial Black" w:hAnsi="Arial Black" w:cs="Arial"/>
          <w:color w:val="000000"/>
          <w:sz w:val="26"/>
          <w:szCs w:val="26"/>
          <w:u w:val="single"/>
        </w:rPr>
      </w:pPr>
    </w:p>
    <w:p w:rsidR="000A2731" w:rsidRPr="00BE3E46" w:rsidRDefault="000A2731" w:rsidP="007758E2">
      <w:pPr>
        <w:pStyle w:val="1"/>
        <w:spacing w:line="360" w:lineRule="auto"/>
        <w:ind w:left="0" w:firstLine="0"/>
        <w:rPr>
          <w:rStyle w:val="apple-style-span"/>
          <w:rFonts w:ascii="Arial Black" w:hAnsi="Arial Black" w:cs="Arial"/>
          <w:color w:val="000000"/>
          <w:sz w:val="26"/>
          <w:szCs w:val="26"/>
          <w:u w:val="single"/>
        </w:rPr>
      </w:pPr>
    </w:p>
    <w:p w:rsidR="00E415E0" w:rsidRDefault="00E415E0" w:rsidP="007758E2">
      <w:pPr>
        <w:pStyle w:val="1"/>
        <w:spacing w:line="360" w:lineRule="auto"/>
        <w:ind w:left="0" w:firstLine="0"/>
        <w:rPr>
          <w:rStyle w:val="apple-style-span"/>
          <w:rFonts w:ascii="Arial Black" w:hAnsi="Arial Black" w:cs="Arial"/>
          <w:color w:val="000000"/>
          <w:sz w:val="26"/>
          <w:szCs w:val="26"/>
          <w:u w:val="single"/>
        </w:rPr>
      </w:pPr>
      <w:r w:rsidRPr="00D26289">
        <w:rPr>
          <w:rStyle w:val="apple-style-span"/>
          <w:rFonts w:ascii="Arial Black" w:hAnsi="Arial Black" w:cs="Arial"/>
          <w:color w:val="000000"/>
          <w:sz w:val="26"/>
          <w:szCs w:val="26"/>
          <w:u w:val="single"/>
        </w:rPr>
        <w:t xml:space="preserve">Ειδικές προδιαγραφές σωληνώσεων: </w:t>
      </w:r>
    </w:p>
    <w:p w:rsidR="00644605" w:rsidRPr="00D26289" w:rsidRDefault="00644605" w:rsidP="007758E2">
      <w:pPr>
        <w:pStyle w:val="1"/>
        <w:spacing w:line="360" w:lineRule="auto"/>
        <w:ind w:left="0" w:firstLine="0"/>
        <w:rPr>
          <w:rStyle w:val="apple-style-span"/>
          <w:rFonts w:ascii="Arial Black" w:hAnsi="Arial Black" w:cs="Arial"/>
          <w:color w:val="000000"/>
          <w:sz w:val="26"/>
          <w:szCs w:val="26"/>
          <w:u w:val="single"/>
        </w:rPr>
      </w:pPr>
    </w:p>
    <w:p w:rsidR="00E415E0" w:rsidRPr="006630DD" w:rsidRDefault="00E415E0" w:rsidP="007758E2">
      <w:pPr>
        <w:pStyle w:val="1"/>
        <w:spacing w:line="360" w:lineRule="auto"/>
        <w:ind w:left="0" w:firstLine="0"/>
        <w:rPr>
          <w:rStyle w:val="apple-style-span"/>
          <w:rFonts w:ascii="Arial" w:hAnsi="Arial" w:cs="Arial"/>
          <w:color w:val="000000"/>
          <w:sz w:val="26"/>
          <w:szCs w:val="26"/>
        </w:rPr>
      </w:pPr>
      <w:r w:rsidRPr="006630DD">
        <w:rPr>
          <w:rStyle w:val="apple-style-span"/>
          <w:rFonts w:ascii="Arial" w:hAnsi="Arial" w:cs="Arial"/>
          <w:color w:val="000000"/>
          <w:sz w:val="26"/>
          <w:szCs w:val="26"/>
        </w:rPr>
        <w:t xml:space="preserve">Η εγκατάσταση και η συντήρηση των συστημάτων γίνεται από ειδικευμένα συνεργεία ψυκτικών, με την επίβλεψη </w:t>
      </w:r>
      <w:r w:rsidRPr="006630DD">
        <w:rPr>
          <w:rStyle w:val="apple-style-span"/>
          <w:rFonts w:ascii="Arial" w:hAnsi="Arial" w:cs="Arial"/>
          <w:color w:val="000000"/>
          <w:sz w:val="26"/>
          <w:szCs w:val="26"/>
        </w:rPr>
        <w:softHyphen/>
        <w:t>ειδικά εκπαιδευμένων</w:t>
      </w:r>
      <w:r w:rsidRPr="006630DD">
        <w:rPr>
          <w:rStyle w:val="apple-style-span"/>
          <w:rFonts w:ascii="Arial" w:hAnsi="Arial" w:cs="Arial"/>
          <w:color w:val="000000"/>
          <w:sz w:val="26"/>
          <w:szCs w:val="26"/>
        </w:rPr>
        <w:softHyphen/>
        <w:t xml:space="preserve"> για τον σκοπό αυτό μηχανολόγων μηχανικών. </w:t>
      </w:r>
    </w:p>
    <w:p w:rsidR="00E415E0" w:rsidRPr="006630DD" w:rsidRDefault="00E415E0" w:rsidP="007758E2">
      <w:pPr>
        <w:pStyle w:val="1"/>
        <w:spacing w:line="360" w:lineRule="auto"/>
        <w:ind w:left="0" w:firstLine="0"/>
        <w:rPr>
          <w:rStyle w:val="apple-style-span"/>
          <w:rFonts w:ascii="Arial" w:hAnsi="Arial" w:cs="Arial"/>
          <w:color w:val="000000"/>
          <w:sz w:val="26"/>
          <w:szCs w:val="26"/>
        </w:rPr>
      </w:pPr>
      <w:r w:rsidRPr="006630DD">
        <w:rPr>
          <w:rStyle w:val="apple-style-span"/>
          <w:rFonts w:ascii="Arial" w:hAnsi="Arial" w:cs="Arial"/>
          <w:color w:val="000000"/>
          <w:sz w:val="26"/>
          <w:szCs w:val="26"/>
        </w:rPr>
        <w:t xml:space="preserve">Οι ψυκτικοί σωλήνες είναι ειδικοί χαλκοσωλήνες με μόνωση από ειδικό εύκαμπτο αφρώδες θερμομονωτικό καουτσούκ τύπου Armaflex. Το πάχος του μονωτικού θα είναι 9mm . </w:t>
      </w:r>
    </w:p>
    <w:p w:rsidR="00E415E0" w:rsidRPr="006630DD" w:rsidRDefault="00E415E0" w:rsidP="007758E2">
      <w:pPr>
        <w:pStyle w:val="1"/>
        <w:spacing w:line="360" w:lineRule="auto"/>
        <w:ind w:left="0" w:firstLine="0"/>
        <w:rPr>
          <w:rStyle w:val="apple-style-span"/>
          <w:rFonts w:ascii="Arial" w:hAnsi="Arial" w:cs="Arial"/>
          <w:color w:val="000000"/>
          <w:sz w:val="26"/>
          <w:szCs w:val="26"/>
        </w:rPr>
      </w:pPr>
      <w:r w:rsidRPr="006630DD">
        <w:rPr>
          <w:rStyle w:val="apple-style-span"/>
          <w:rFonts w:ascii="Arial" w:hAnsi="Arial" w:cs="Arial"/>
          <w:color w:val="000000"/>
          <w:sz w:val="26"/>
          <w:szCs w:val="26"/>
        </w:rPr>
        <w:t>Οι κολλήσεις γίνονται υπό ροή αζώτου (Ν</w:t>
      </w:r>
      <w:r w:rsidRPr="006630DD">
        <w:rPr>
          <w:rStyle w:val="apple-style-span"/>
          <w:rFonts w:ascii="Arial" w:hAnsi="Arial" w:cs="Arial"/>
          <w:color w:val="000000"/>
          <w:sz w:val="26"/>
          <w:szCs w:val="26"/>
          <w:vertAlign w:val="subscript"/>
        </w:rPr>
        <w:t>2</w:t>
      </w:r>
      <w:r w:rsidRPr="006630DD">
        <w:rPr>
          <w:rStyle w:val="apple-style-span"/>
          <w:rFonts w:ascii="Arial" w:hAnsi="Arial" w:cs="Arial"/>
          <w:color w:val="000000"/>
          <w:sz w:val="26"/>
          <w:szCs w:val="26"/>
        </w:rPr>
        <w:t>) για την αποφυγή σχηματισμού οξειδίων και τον καθαρισμό του σωλήνα από τα υπολείμματα κόλλησης. Μετά την ολοκλήρωση της εγκατάστασης των σωλήνων γίνεται δοκιμή στεγανότητας με άζωτο υπό πίεση 30 Kg/cm</w:t>
      </w:r>
      <w:r w:rsidRPr="006630DD">
        <w:rPr>
          <w:rStyle w:val="apple-style-span"/>
          <w:rFonts w:ascii="Arial" w:hAnsi="Arial" w:cs="Arial"/>
          <w:color w:val="000000"/>
          <w:sz w:val="26"/>
          <w:szCs w:val="26"/>
          <w:vertAlign w:val="superscript"/>
        </w:rPr>
        <w:t>2</w:t>
      </w:r>
      <w:r w:rsidRPr="006630DD">
        <w:rPr>
          <w:rStyle w:val="apple-style-span"/>
          <w:rFonts w:ascii="Arial" w:hAnsi="Arial" w:cs="Arial"/>
          <w:color w:val="000000"/>
          <w:sz w:val="26"/>
          <w:szCs w:val="26"/>
        </w:rPr>
        <w:t xml:space="preserve">G για 24 ώρες. </w:t>
      </w:r>
    </w:p>
    <w:p w:rsidR="00E415E0" w:rsidRPr="006630DD" w:rsidRDefault="00E415E0" w:rsidP="007758E2">
      <w:pPr>
        <w:pStyle w:val="1"/>
        <w:spacing w:line="360" w:lineRule="auto"/>
        <w:ind w:left="0" w:firstLine="0"/>
        <w:rPr>
          <w:rStyle w:val="apple-style-span"/>
          <w:rFonts w:ascii="Arial" w:hAnsi="Arial" w:cs="Arial"/>
          <w:color w:val="000000"/>
          <w:sz w:val="26"/>
          <w:szCs w:val="26"/>
        </w:rPr>
      </w:pPr>
      <w:r w:rsidRPr="006630DD">
        <w:rPr>
          <w:rStyle w:val="apple-style-span"/>
          <w:rFonts w:ascii="Arial" w:hAnsi="Arial" w:cs="Arial"/>
          <w:color w:val="000000"/>
          <w:sz w:val="26"/>
          <w:szCs w:val="26"/>
        </w:rPr>
        <w:t xml:space="preserve">Πριν την σύνδεση του δικτύου σωληνώσεων με τα μηχανήματα γίνεται η διαδικασία κενού. </w:t>
      </w:r>
    </w:p>
    <w:p w:rsidR="00E415E0" w:rsidRPr="006630DD" w:rsidRDefault="00E415E0" w:rsidP="007758E2">
      <w:pPr>
        <w:pStyle w:val="1"/>
        <w:spacing w:line="360" w:lineRule="auto"/>
        <w:ind w:left="0" w:firstLine="0"/>
        <w:rPr>
          <w:rStyle w:val="apple-style-span"/>
          <w:rFonts w:ascii="Arial" w:hAnsi="Arial" w:cs="Arial"/>
          <w:color w:val="000000"/>
          <w:sz w:val="26"/>
          <w:szCs w:val="26"/>
        </w:rPr>
      </w:pPr>
      <w:r w:rsidRPr="006630DD">
        <w:rPr>
          <w:rStyle w:val="apple-style-span"/>
          <w:rFonts w:ascii="Arial" w:hAnsi="Arial" w:cs="Arial"/>
          <w:color w:val="000000"/>
          <w:sz w:val="26"/>
          <w:szCs w:val="26"/>
        </w:rPr>
        <w:lastRenderedPageBreak/>
        <w:t>Η διασύνδεση των μονάδων γίνεται με καλώδιο 2x1mm</w:t>
      </w:r>
      <w:r w:rsidRPr="006630DD">
        <w:rPr>
          <w:rStyle w:val="apple-style-span"/>
          <w:rFonts w:ascii="Arial" w:hAnsi="Arial" w:cs="Arial"/>
          <w:color w:val="000000"/>
          <w:sz w:val="26"/>
          <w:szCs w:val="26"/>
          <w:vertAlign w:val="superscript"/>
        </w:rPr>
        <w:t>2</w:t>
      </w:r>
      <w:r w:rsidRPr="006630DD">
        <w:rPr>
          <w:rStyle w:val="apple-style-span"/>
          <w:rFonts w:ascii="Arial" w:hAnsi="Arial" w:cs="Arial"/>
          <w:color w:val="000000"/>
          <w:sz w:val="26"/>
          <w:szCs w:val="26"/>
        </w:rPr>
        <w:t xml:space="preserve"> το οποίο οδεύει παράλληλα με τις ψυκτικές σωλήνες. </w:t>
      </w:r>
    </w:p>
    <w:p w:rsidR="00E415E0" w:rsidRPr="006630DD" w:rsidRDefault="00E415E0" w:rsidP="007758E2">
      <w:pPr>
        <w:pStyle w:val="1"/>
        <w:spacing w:line="360" w:lineRule="auto"/>
        <w:ind w:left="0" w:firstLine="0"/>
        <w:rPr>
          <w:rStyle w:val="apple-style-span"/>
          <w:rFonts w:ascii="Arial" w:hAnsi="Arial" w:cs="Arial"/>
          <w:color w:val="000000"/>
          <w:sz w:val="26"/>
          <w:szCs w:val="26"/>
        </w:rPr>
      </w:pPr>
      <w:r w:rsidRPr="006630DD">
        <w:rPr>
          <w:rStyle w:val="apple-style-span"/>
          <w:rFonts w:ascii="Arial" w:hAnsi="Arial" w:cs="Arial"/>
          <w:color w:val="000000"/>
          <w:sz w:val="26"/>
          <w:szCs w:val="26"/>
        </w:rPr>
        <w:t>Το καλώδιο προστατεύεται κατά την εξωτερική όδευση με την ταινία προστασίας των χαλκοσωλήνων.</w:t>
      </w:r>
    </w:p>
    <w:p w:rsidR="00E415E0" w:rsidRPr="006630DD" w:rsidRDefault="00E415E0" w:rsidP="007758E2">
      <w:pPr>
        <w:pStyle w:val="1"/>
        <w:spacing w:line="360" w:lineRule="auto"/>
        <w:ind w:left="0" w:firstLine="0"/>
        <w:rPr>
          <w:rStyle w:val="apple-style-span"/>
          <w:rFonts w:ascii="Arial" w:hAnsi="Arial" w:cs="Arial"/>
          <w:color w:val="000000"/>
          <w:sz w:val="26"/>
          <w:szCs w:val="26"/>
        </w:rPr>
      </w:pPr>
      <w:r w:rsidRPr="006630DD">
        <w:rPr>
          <w:rStyle w:val="apple-style-span"/>
          <w:rFonts w:ascii="Arial" w:hAnsi="Arial" w:cs="Arial"/>
          <w:color w:val="000000"/>
          <w:sz w:val="26"/>
          <w:szCs w:val="26"/>
          <w:u w:val="single"/>
        </w:rPr>
        <w:t>Ειδικά εξαρτήματα:</w:t>
      </w:r>
      <w:r w:rsidRPr="006630DD">
        <w:rPr>
          <w:rStyle w:val="apple-style-span"/>
          <w:rFonts w:ascii="Arial" w:hAnsi="Arial" w:cs="Arial"/>
          <w:color w:val="000000"/>
          <w:sz w:val="26"/>
          <w:szCs w:val="26"/>
        </w:rPr>
        <w:t xml:space="preserve"> Για τις διακλαδώσεις των σωλήνων χρησιμοποιούνται ειδικά εξαρτήματα που περιλαμβάνουν και διαμορφωμένες μονώσεις. </w:t>
      </w:r>
    </w:p>
    <w:p w:rsidR="00E415E0" w:rsidRPr="006630DD" w:rsidRDefault="00E415E0" w:rsidP="007758E2">
      <w:pPr>
        <w:pStyle w:val="1"/>
        <w:spacing w:line="360" w:lineRule="auto"/>
        <w:ind w:left="0" w:firstLine="0"/>
        <w:rPr>
          <w:rStyle w:val="apple-style-span"/>
          <w:rFonts w:ascii="Arial" w:hAnsi="Arial" w:cs="Arial"/>
          <w:color w:val="000000"/>
          <w:sz w:val="26"/>
          <w:szCs w:val="26"/>
        </w:rPr>
      </w:pPr>
      <w:r w:rsidRPr="006630DD">
        <w:rPr>
          <w:rStyle w:val="apple-style-span"/>
          <w:rFonts w:ascii="Arial" w:hAnsi="Arial" w:cs="Arial"/>
          <w:color w:val="000000"/>
          <w:sz w:val="26"/>
          <w:szCs w:val="26"/>
        </w:rPr>
        <w:t>Η προέλευση των εξαρτημάτων είναι του κατασκευαστή.</w:t>
      </w:r>
    </w:p>
    <w:p w:rsidR="00E415E0" w:rsidRPr="0089308F" w:rsidRDefault="00E415E0" w:rsidP="007758E2">
      <w:pPr>
        <w:pStyle w:val="1"/>
        <w:spacing w:line="360" w:lineRule="auto"/>
        <w:ind w:left="0" w:firstLine="0"/>
        <w:rPr>
          <w:rStyle w:val="apple-style-span"/>
          <w:rFonts w:ascii="Arial" w:hAnsi="Arial" w:cs="Arial"/>
          <w:color w:val="000000"/>
          <w:sz w:val="26"/>
          <w:szCs w:val="26"/>
        </w:rPr>
      </w:pPr>
      <w:r w:rsidRPr="006630DD">
        <w:rPr>
          <w:rStyle w:val="apple-style-span"/>
          <w:rFonts w:ascii="Arial" w:hAnsi="Arial" w:cs="Arial"/>
          <w:color w:val="000000"/>
          <w:sz w:val="26"/>
          <w:szCs w:val="26"/>
          <w:u w:val="single"/>
        </w:rPr>
        <w:t>Δοκιμές:</w:t>
      </w:r>
      <w:r w:rsidRPr="006630DD">
        <w:rPr>
          <w:rStyle w:val="apple-style-span"/>
          <w:rFonts w:ascii="Arial" w:hAnsi="Arial" w:cs="Arial"/>
          <w:color w:val="000000"/>
          <w:sz w:val="26"/>
          <w:szCs w:val="26"/>
        </w:rPr>
        <w:t xml:space="preserve"> Αφού ολοκληρωθεί η εγκατάσταση ακολουθεί η φάση της δοκιμής (TEST RUN) σύμφωνα με τις προδιαγραφές του κατασκευαστή και στην συνέχεια παραδίδεται η εγκατάσταση.</w:t>
      </w:r>
    </w:p>
    <w:p w:rsidR="00CC7D6C" w:rsidRPr="0089308F" w:rsidRDefault="00CC7D6C" w:rsidP="007758E2">
      <w:pPr>
        <w:pStyle w:val="1"/>
        <w:spacing w:line="360" w:lineRule="auto"/>
        <w:ind w:left="0" w:firstLine="0"/>
        <w:rPr>
          <w:rStyle w:val="apple-style-span"/>
          <w:rFonts w:ascii="Arial Black" w:hAnsi="Arial Black" w:cs="Arial"/>
          <w:color w:val="000000"/>
          <w:sz w:val="26"/>
          <w:szCs w:val="26"/>
        </w:rPr>
      </w:pPr>
    </w:p>
    <w:p w:rsidR="00B6408D" w:rsidRDefault="00B6408D" w:rsidP="007758E2">
      <w:pPr>
        <w:spacing w:line="360" w:lineRule="auto"/>
        <w:jc w:val="both"/>
        <w:rPr>
          <w:rFonts w:ascii="Arial Black" w:hAnsi="Arial Black" w:cs="Arial"/>
          <w:b/>
          <w:sz w:val="26"/>
          <w:szCs w:val="26"/>
          <w:u w:val="single"/>
        </w:rPr>
      </w:pPr>
    </w:p>
    <w:p w:rsidR="000A2731" w:rsidRDefault="000A2731" w:rsidP="007758E2">
      <w:pPr>
        <w:spacing w:line="360" w:lineRule="auto"/>
        <w:jc w:val="both"/>
        <w:rPr>
          <w:rFonts w:ascii="Arial Black" w:hAnsi="Arial Black" w:cs="Arial"/>
          <w:b/>
          <w:sz w:val="26"/>
          <w:szCs w:val="26"/>
          <w:u w:val="single"/>
        </w:rPr>
      </w:pPr>
    </w:p>
    <w:p w:rsidR="000A2731" w:rsidRPr="0089308F" w:rsidRDefault="000A2731" w:rsidP="007758E2">
      <w:pPr>
        <w:spacing w:line="360" w:lineRule="auto"/>
        <w:jc w:val="both"/>
        <w:rPr>
          <w:rFonts w:ascii="Arial Black" w:hAnsi="Arial Black" w:cs="Arial"/>
          <w:b/>
          <w:sz w:val="26"/>
          <w:szCs w:val="26"/>
          <w:u w:val="single"/>
        </w:rPr>
      </w:pPr>
    </w:p>
    <w:p w:rsidR="00E415E0" w:rsidRPr="00D26289" w:rsidRDefault="00E415E0" w:rsidP="007758E2">
      <w:pPr>
        <w:spacing w:line="360" w:lineRule="auto"/>
        <w:jc w:val="both"/>
        <w:rPr>
          <w:rFonts w:ascii="Arial Black" w:hAnsi="Arial Black" w:cs="Arial"/>
          <w:b/>
          <w:sz w:val="26"/>
          <w:szCs w:val="26"/>
          <w:u w:val="single"/>
        </w:rPr>
      </w:pPr>
      <w:r w:rsidRPr="00D26289">
        <w:rPr>
          <w:rFonts w:ascii="Arial Black" w:hAnsi="Arial Black" w:cs="Arial"/>
          <w:b/>
          <w:sz w:val="26"/>
          <w:szCs w:val="26"/>
          <w:u w:val="single"/>
        </w:rPr>
        <w:t>8) ΓΕΝΙΚΟΙ ΟΡΟΙ</w:t>
      </w:r>
    </w:p>
    <w:p w:rsidR="00E415E0" w:rsidRPr="006630DD" w:rsidRDefault="00E415E0" w:rsidP="007758E2">
      <w:pPr>
        <w:numPr>
          <w:ilvl w:val="0"/>
          <w:numId w:val="5"/>
        </w:numPr>
        <w:spacing w:line="360" w:lineRule="auto"/>
        <w:jc w:val="both"/>
        <w:rPr>
          <w:rFonts w:ascii="Arial" w:hAnsi="Arial" w:cs="Arial"/>
          <w:sz w:val="26"/>
          <w:szCs w:val="26"/>
        </w:rPr>
      </w:pPr>
      <w:r w:rsidRPr="006630DD">
        <w:rPr>
          <w:rFonts w:ascii="Arial" w:hAnsi="Arial" w:cs="Arial"/>
          <w:sz w:val="26"/>
          <w:szCs w:val="26"/>
        </w:rPr>
        <w:t>Οι προμηθευτές είναι υποχρεωμένοι να δηλώσουν κατά την τεχνική προσφορά τους ότι έχουν επισκεφθεί τον χώρο του νοσοκομείου και έχουν λάβει πλήρη γνώση του αντικειμένου, των χώρων της εγκατάστασης και των ιδιαιτεροτήτων τους όπου πρόκειται να εγκατασταθεί ο κλιματισμός έτσι ώστε να τ</w:t>
      </w:r>
      <w:r w:rsidR="008C7EB0">
        <w:rPr>
          <w:rFonts w:ascii="Arial" w:hAnsi="Arial" w:cs="Arial"/>
          <w:sz w:val="26"/>
          <w:szCs w:val="26"/>
        </w:rPr>
        <w:t>α έχει λάβει υπόψη του σε αυτήν, επι ποινή αποκλεισμού.</w:t>
      </w:r>
    </w:p>
    <w:p w:rsidR="00E415E0" w:rsidRPr="00A02F9C" w:rsidRDefault="00E415E0" w:rsidP="007758E2">
      <w:pPr>
        <w:numPr>
          <w:ilvl w:val="0"/>
          <w:numId w:val="5"/>
        </w:numPr>
        <w:spacing w:line="360" w:lineRule="auto"/>
        <w:jc w:val="both"/>
        <w:rPr>
          <w:rFonts w:ascii="Arial" w:hAnsi="Arial" w:cs="Arial"/>
          <w:b/>
          <w:sz w:val="26"/>
          <w:szCs w:val="26"/>
        </w:rPr>
      </w:pPr>
      <w:r w:rsidRPr="00A02F9C">
        <w:rPr>
          <w:rFonts w:ascii="Arial" w:hAnsi="Arial" w:cs="Arial"/>
          <w:sz w:val="26"/>
          <w:szCs w:val="26"/>
        </w:rPr>
        <w:t xml:space="preserve">Παροχή εγγύησης </w:t>
      </w:r>
      <w:r w:rsidR="007673AF">
        <w:rPr>
          <w:rFonts w:ascii="Arial" w:hAnsi="Arial" w:cs="Arial"/>
          <w:sz w:val="26"/>
          <w:szCs w:val="26"/>
        </w:rPr>
        <w:t>πέντε</w:t>
      </w:r>
      <w:r w:rsidRPr="00A02F9C">
        <w:rPr>
          <w:rFonts w:ascii="Arial" w:hAnsi="Arial" w:cs="Arial"/>
          <w:sz w:val="26"/>
          <w:szCs w:val="26"/>
        </w:rPr>
        <w:t>(</w:t>
      </w:r>
      <w:r w:rsidR="007673AF">
        <w:rPr>
          <w:rFonts w:ascii="Arial" w:hAnsi="Arial" w:cs="Arial"/>
          <w:sz w:val="26"/>
          <w:szCs w:val="26"/>
        </w:rPr>
        <w:t>5</w:t>
      </w:r>
      <w:r w:rsidRPr="00A02F9C">
        <w:rPr>
          <w:rFonts w:ascii="Arial" w:hAnsi="Arial" w:cs="Arial"/>
          <w:sz w:val="26"/>
          <w:szCs w:val="26"/>
        </w:rPr>
        <w:t>) τουλάχιστον ετών</w:t>
      </w:r>
      <w:r w:rsidR="0015645B">
        <w:rPr>
          <w:rFonts w:ascii="Arial" w:hAnsi="Arial" w:cs="Arial"/>
          <w:sz w:val="26"/>
          <w:szCs w:val="26"/>
        </w:rPr>
        <w:t xml:space="preserve"> από την επίσημη αντιπροσωπεία</w:t>
      </w:r>
    </w:p>
    <w:p w:rsidR="00E415E0" w:rsidRPr="00A02F9C" w:rsidRDefault="00E415E0" w:rsidP="007758E2">
      <w:pPr>
        <w:numPr>
          <w:ilvl w:val="0"/>
          <w:numId w:val="5"/>
        </w:numPr>
        <w:spacing w:line="360" w:lineRule="auto"/>
        <w:jc w:val="both"/>
        <w:rPr>
          <w:rFonts w:ascii="Arial" w:hAnsi="Arial" w:cs="Arial"/>
          <w:b/>
          <w:sz w:val="26"/>
          <w:szCs w:val="26"/>
        </w:rPr>
      </w:pPr>
      <w:r w:rsidRPr="00A02F9C">
        <w:rPr>
          <w:rFonts w:ascii="Arial" w:hAnsi="Arial" w:cs="Arial"/>
          <w:sz w:val="26"/>
          <w:szCs w:val="26"/>
        </w:rPr>
        <w:t>Δυνατότητα τεχνικής υποστήριξης και επάρκειας ανταλλακτικών για δέκα πέντε (15) χρόνια μετά την λήξη της εγγύησης.</w:t>
      </w:r>
      <w:r w:rsidRPr="00A02F9C">
        <w:rPr>
          <w:rFonts w:ascii="Arial" w:hAnsi="Arial" w:cs="Arial"/>
          <w:b/>
          <w:sz w:val="26"/>
          <w:szCs w:val="26"/>
        </w:rPr>
        <w:t xml:space="preserve"> </w:t>
      </w:r>
    </w:p>
    <w:p w:rsidR="00E415E0" w:rsidRPr="00A02F9C" w:rsidRDefault="00E415E0" w:rsidP="007758E2">
      <w:pPr>
        <w:numPr>
          <w:ilvl w:val="0"/>
          <w:numId w:val="5"/>
        </w:numPr>
        <w:spacing w:line="360" w:lineRule="auto"/>
        <w:jc w:val="both"/>
        <w:rPr>
          <w:rFonts w:ascii="Arial" w:hAnsi="Arial" w:cs="Arial"/>
          <w:sz w:val="26"/>
          <w:szCs w:val="26"/>
        </w:rPr>
      </w:pPr>
      <w:r w:rsidRPr="00A02F9C">
        <w:rPr>
          <w:rFonts w:ascii="Arial" w:hAnsi="Arial" w:cs="Arial"/>
          <w:sz w:val="26"/>
          <w:szCs w:val="26"/>
        </w:rPr>
        <w:t>Η προσφορά πρέπει να συνοδεύεται απαραίτητα από το φύλλο συμμόρφωσης στους ειδικούς και τεχνικούς όρους της διακήρυξης.</w:t>
      </w:r>
    </w:p>
    <w:p w:rsidR="00E415E0" w:rsidRPr="006630DD" w:rsidRDefault="00E415E0" w:rsidP="007758E2">
      <w:pPr>
        <w:numPr>
          <w:ilvl w:val="0"/>
          <w:numId w:val="5"/>
        </w:numPr>
        <w:spacing w:line="360" w:lineRule="auto"/>
        <w:jc w:val="both"/>
        <w:rPr>
          <w:rFonts w:ascii="Arial" w:hAnsi="Arial" w:cs="Arial"/>
          <w:sz w:val="26"/>
          <w:szCs w:val="26"/>
        </w:rPr>
      </w:pPr>
      <w:r w:rsidRPr="006630DD">
        <w:rPr>
          <w:rFonts w:ascii="Arial" w:hAnsi="Arial" w:cs="Arial"/>
          <w:sz w:val="26"/>
          <w:szCs w:val="26"/>
        </w:rPr>
        <w:t>Να αναφερθούν και να ληφθούν υπόψη:</w:t>
      </w:r>
    </w:p>
    <w:p w:rsidR="00E415E0" w:rsidRPr="006630DD" w:rsidRDefault="00E415E0" w:rsidP="007758E2">
      <w:pPr>
        <w:numPr>
          <w:ilvl w:val="1"/>
          <w:numId w:val="5"/>
        </w:numPr>
        <w:spacing w:line="360" w:lineRule="auto"/>
        <w:jc w:val="both"/>
        <w:rPr>
          <w:rFonts w:ascii="Arial" w:hAnsi="Arial" w:cs="Arial"/>
          <w:sz w:val="26"/>
          <w:szCs w:val="26"/>
        </w:rPr>
      </w:pPr>
      <w:r w:rsidRPr="006630DD">
        <w:rPr>
          <w:rFonts w:ascii="Arial" w:hAnsi="Arial" w:cs="Arial"/>
          <w:sz w:val="26"/>
          <w:szCs w:val="26"/>
        </w:rPr>
        <w:lastRenderedPageBreak/>
        <w:t>τα επιπλέον προτερήματα που τυχόν διαθέτει το προσφερόμενο σύστημα.</w:t>
      </w:r>
    </w:p>
    <w:p w:rsidR="00E415E0" w:rsidRPr="006630DD" w:rsidRDefault="00E415E0" w:rsidP="007758E2">
      <w:pPr>
        <w:numPr>
          <w:ilvl w:val="1"/>
          <w:numId w:val="5"/>
        </w:numPr>
        <w:spacing w:line="360" w:lineRule="auto"/>
        <w:jc w:val="both"/>
        <w:rPr>
          <w:rFonts w:ascii="Arial" w:hAnsi="Arial" w:cs="Arial"/>
          <w:sz w:val="26"/>
          <w:szCs w:val="26"/>
        </w:rPr>
      </w:pPr>
      <w:r w:rsidRPr="006630DD">
        <w:rPr>
          <w:rFonts w:ascii="Arial" w:hAnsi="Arial" w:cs="Arial"/>
          <w:sz w:val="26"/>
          <w:szCs w:val="26"/>
        </w:rPr>
        <w:t xml:space="preserve">τα διεθνή </w:t>
      </w:r>
      <w:r w:rsidRPr="006630DD">
        <w:rPr>
          <w:rFonts w:ascii="Arial" w:hAnsi="Arial" w:cs="Arial"/>
          <w:sz w:val="26"/>
          <w:szCs w:val="26"/>
          <w:lang w:val="en-US"/>
        </w:rPr>
        <w:t>standards</w:t>
      </w:r>
      <w:r w:rsidRPr="006630DD">
        <w:rPr>
          <w:rFonts w:ascii="Arial" w:hAnsi="Arial" w:cs="Arial"/>
          <w:sz w:val="26"/>
          <w:szCs w:val="26"/>
        </w:rPr>
        <w:t xml:space="preserve"> ασφαλείας που πληρεί το σύστημα.</w:t>
      </w:r>
    </w:p>
    <w:p w:rsidR="00E415E0" w:rsidRPr="006630DD" w:rsidRDefault="00E415E0" w:rsidP="007758E2">
      <w:pPr>
        <w:numPr>
          <w:ilvl w:val="1"/>
          <w:numId w:val="5"/>
        </w:numPr>
        <w:spacing w:line="360" w:lineRule="auto"/>
        <w:jc w:val="both"/>
        <w:rPr>
          <w:rFonts w:ascii="Arial" w:hAnsi="Arial" w:cs="Arial"/>
          <w:sz w:val="26"/>
          <w:szCs w:val="26"/>
        </w:rPr>
      </w:pPr>
      <w:r w:rsidRPr="006630DD">
        <w:rPr>
          <w:rFonts w:ascii="Arial" w:hAnsi="Arial" w:cs="Arial"/>
          <w:sz w:val="26"/>
          <w:szCs w:val="26"/>
        </w:rPr>
        <w:t>η εύκολη πρόσβαση για εργασίες ελέγχου και συντήρησης των μονάδων.</w:t>
      </w:r>
    </w:p>
    <w:p w:rsidR="00E415E0" w:rsidRPr="006630DD" w:rsidRDefault="00E415E0" w:rsidP="007758E2">
      <w:pPr>
        <w:numPr>
          <w:ilvl w:val="1"/>
          <w:numId w:val="5"/>
        </w:numPr>
        <w:spacing w:line="360" w:lineRule="auto"/>
        <w:jc w:val="both"/>
        <w:rPr>
          <w:rFonts w:ascii="Arial" w:hAnsi="Arial" w:cs="Arial"/>
          <w:sz w:val="26"/>
          <w:szCs w:val="26"/>
        </w:rPr>
      </w:pPr>
      <w:r w:rsidRPr="006630DD">
        <w:rPr>
          <w:rFonts w:ascii="Arial" w:hAnsi="Arial" w:cs="Arial"/>
          <w:sz w:val="26"/>
          <w:szCs w:val="26"/>
        </w:rPr>
        <w:t>τα παρεμφερή συστήματα που τυχόν έχουν εγκατασταθεί στην Ελλάδα.</w:t>
      </w:r>
    </w:p>
    <w:p w:rsidR="00A91CE7" w:rsidRPr="006630DD" w:rsidRDefault="005D6225" w:rsidP="007758E2">
      <w:pPr>
        <w:spacing w:line="360" w:lineRule="auto"/>
        <w:ind w:left="360"/>
        <w:jc w:val="both"/>
        <w:rPr>
          <w:rFonts w:ascii="Arial" w:hAnsi="Arial" w:cs="Arial"/>
          <w:sz w:val="26"/>
          <w:szCs w:val="26"/>
        </w:rPr>
      </w:pPr>
      <w:r w:rsidRPr="006630DD">
        <w:rPr>
          <w:rFonts w:ascii="Arial" w:hAnsi="Arial" w:cs="Arial"/>
          <w:sz w:val="26"/>
          <w:szCs w:val="26"/>
        </w:rPr>
        <w:t>5.</w:t>
      </w:r>
      <w:r w:rsidR="00A91CE7" w:rsidRPr="006630DD">
        <w:rPr>
          <w:rFonts w:ascii="Arial" w:hAnsi="Arial" w:cs="Arial"/>
          <w:sz w:val="26"/>
          <w:szCs w:val="26"/>
        </w:rPr>
        <w:t xml:space="preserve">  λίστα κρίσιμων ανταλλακτικών (συμπιεστές πλακέτες κλπ.. με τιμές</w:t>
      </w:r>
      <w:r w:rsidRPr="006630DD">
        <w:rPr>
          <w:rFonts w:ascii="Arial" w:hAnsi="Arial" w:cs="Arial"/>
          <w:sz w:val="26"/>
          <w:szCs w:val="26"/>
        </w:rPr>
        <w:t xml:space="preserve"> </w:t>
      </w:r>
    </w:p>
    <w:p w:rsidR="00E415E0" w:rsidRPr="00A02F9C" w:rsidRDefault="00E415E0" w:rsidP="007758E2">
      <w:pPr>
        <w:numPr>
          <w:ilvl w:val="0"/>
          <w:numId w:val="5"/>
        </w:numPr>
        <w:spacing w:line="360" w:lineRule="auto"/>
        <w:jc w:val="both"/>
        <w:rPr>
          <w:rFonts w:ascii="Arial" w:hAnsi="Arial" w:cs="Arial"/>
          <w:sz w:val="26"/>
          <w:szCs w:val="26"/>
        </w:rPr>
      </w:pPr>
      <w:r w:rsidRPr="00A02F9C">
        <w:rPr>
          <w:rFonts w:ascii="Arial" w:hAnsi="Arial" w:cs="Arial"/>
          <w:sz w:val="26"/>
          <w:szCs w:val="26"/>
        </w:rPr>
        <w:t>Ισχύς προσφοράς τουλάχιστον εξήντα (60) ημέρες.</w:t>
      </w:r>
    </w:p>
    <w:p w:rsidR="00E415E0" w:rsidRPr="00A02F9C" w:rsidRDefault="00E415E0" w:rsidP="007758E2">
      <w:pPr>
        <w:numPr>
          <w:ilvl w:val="0"/>
          <w:numId w:val="5"/>
        </w:numPr>
        <w:spacing w:line="360" w:lineRule="auto"/>
        <w:jc w:val="both"/>
        <w:rPr>
          <w:rFonts w:ascii="Arial" w:hAnsi="Arial" w:cs="Arial"/>
          <w:sz w:val="26"/>
          <w:szCs w:val="26"/>
        </w:rPr>
      </w:pPr>
      <w:r w:rsidRPr="00A02F9C">
        <w:rPr>
          <w:rFonts w:ascii="Arial" w:hAnsi="Arial" w:cs="Arial"/>
          <w:sz w:val="26"/>
          <w:szCs w:val="26"/>
        </w:rPr>
        <w:t xml:space="preserve">Παράδοση σε λειτουργία το αργότερο σε </w:t>
      </w:r>
      <w:r w:rsidR="0015645B">
        <w:rPr>
          <w:rFonts w:ascii="Arial" w:hAnsi="Arial" w:cs="Arial"/>
          <w:sz w:val="26"/>
          <w:szCs w:val="26"/>
        </w:rPr>
        <w:t xml:space="preserve">15 ημέρες </w:t>
      </w:r>
      <w:r w:rsidRPr="00A02F9C">
        <w:rPr>
          <w:rFonts w:ascii="Arial" w:hAnsi="Arial" w:cs="Arial"/>
          <w:sz w:val="26"/>
          <w:szCs w:val="26"/>
        </w:rPr>
        <w:t>από την ημερομηνία υπογραφής της σύμβασης.</w:t>
      </w:r>
    </w:p>
    <w:p w:rsidR="00E415E0" w:rsidRPr="006630DD" w:rsidRDefault="00E415E0" w:rsidP="007758E2">
      <w:pPr>
        <w:numPr>
          <w:ilvl w:val="0"/>
          <w:numId w:val="5"/>
        </w:numPr>
        <w:spacing w:line="360" w:lineRule="auto"/>
        <w:jc w:val="both"/>
        <w:rPr>
          <w:rFonts w:ascii="Arial" w:hAnsi="Arial" w:cs="Arial"/>
          <w:sz w:val="26"/>
          <w:szCs w:val="26"/>
        </w:rPr>
      </w:pPr>
      <w:r w:rsidRPr="006630DD">
        <w:rPr>
          <w:rFonts w:ascii="Arial" w:hAnsi="Arial" w:cs="Arial"/>
          <w:color w:val="000000"/>
          <w:sz w:val="26"/>
          <w:szCs w:val="26"/>
        </w:rPr>
        <w:t>Ο Προμηθευτής θα έχει τουλάχιστον 10ετή εμπειρία στην εγκατάσταση και υποστήριξη  παρόμοιων συστημάτων.</w:t>
      </w:r>
    </w:p>
    <w:p w:rsidR="00E415E0" w:rsidRPr="00A02F9C" w:rsidRDefault="00E415E0" w:rsidP="007758E2">
      <w:pPr>
        <w:numPr>
          <w:ilvl w:val="0"/>
          <w:numId w:val="5"/>
        </w:numPr>
        <w:spacing w:line="360" w:lineRule="auto"/>
        <w:jc w:val="both"/>
        <w:rPr>
          <w:rFonts w:ascii="Arial" w:hAnsi="Arial" w:cs="Arial"/>
          <w:sz w:val="26"/>
          <w:szCs w:val="26"/>
        </w:rPr>
      </w:pPr>
      <w:r w:rsidRPr="00A02F9C">
        <w:rPr>
          <w:rFonts w:ascii="Arial" w:hAnsi="Arial" w:cs="Arial"/>
          <w:color w:val="000000"/>
          <w:sz w:val="26"/>
          <w:szCs w:val="26"/>
          <w:lang w:val="en-US"/>
        </w:rPr>
        <w:t>O</w:t>
      </w:r>
      <w:r w:rsidRPr="00A02F9C">
        <w:rPr>
          <w:rFonts w:ascii="Arial" w:hAnsi="Arial" w:cs="Arial"/>
          <w:color w:val="000000"/>
          <w:sz w:val="26"/>
          <w:szCs w:val="26"/>
        </w:rPr>
        <w:t xml:space="preserve"> Προμηθευτής για την υποστήριξη του συστήματος θα διαθέτει εξουσιοδοτημένο συνεργείο ή αντιπρόσωπο στο Ηράκλειο με αντίστοιχη 10ετή εμπειρία σε παρόμοια συστήματα.</w:t>
      </w:r>
    </w:p>
    <w:p w:rsidR="00AA6849" w:rsidRPr="00E3615B" w:rsidRDefault="00E415E0" w:rsidP="00E3615B">
      <w:pPr>
        <w:numPr>
          <w:ilvl w:val="0"/>
          <w:numId w:val="5"/>
        </w:numPr>
        <w:spacing w:line="360" w:lineRule="auto"/>
        <w:ind w:left="540" w:hanging="540"/>
        <w:jc w:val="both"/>
        <w:rPr>
          <w:rFonts w:ascii="Arial" w:hAnsi="Arial" w:cs="Arial"/>
          <w:sz w:val="26"/>
          <w:szCs w:val="26"/>
        </w:rPr>
      </w:pPr>
      <w:r w:rsidRPr="00A02F9C">
        <w:rPr>
          <w:rFonts w:ascii="Arial" w:hAnsi="Arial" w:cs="Arial"/>
          <w:color w:val="000000"/>
          <w:sz w:val="26"/>
          <w:szCs w:val="26"/>
          <w:lang w:val="en-US"/>
        </w:rPr>
        <w:t>O</w:t>
      </w:r>
      <w:r w:rsidRPr="00A02F9C">
        <w:rPr>
          <w:rFonts w:ascii="Arial" w:hAnsi="Arial" w:cs="Arial"/>
          <w:color w:val="000000"/>
          <w:sz w:val="26"/>
          <w:szCs w:val="26"/>
        </w:rPr>
        <w:t xml:space="preserve"> Προμηθευτής θα παραδώσει πλήρη σειρά εγχειριδίων των συσκευών</w:t>
      </w:r>
    </w:p>
    <w:p w:rsidR="00E3615B" w:rsidRDefault="00E3615B" w:rsidP="00AA6849">
      <w:pPr>
        <w:tabs>
          <w:tab w:val="left" w:pos="720"/>
          <w:tab w:val="left" w:pos="1440"/>
          <w:tab w:val="left" w:pos="2160"/>
          <w:tab w:val="left" w:pos="2880"/>
          <w:tab w:val="left" w:pos="5085"/>
        </w:tabs>
        <w:spacing w:line="360" w:lineRule="auto"/>
        <w:jc w:val="both"/>
        <w:rPr>
          <w:rFonts w:ascii="Arial" w:hAnsi="Arial" w:cs="Arial"/>
          <w:b/>
          <w:sz w:val="22"/>
          <w:szCs w:val="22"/>
        </w:rPr>
      </w:pPr>
    </w:p>
    <w:p w:rsidR="007758E2" w:rsidRPr="007758E2" w:rsidRDefault="00C631B2" w:rsidP="00AA6849">
      <w:pPr>
        <w:tabs>
          <w:tab w:val="left" w:pos="720"/>
          <w:tab w:val="left" w:pos="1440"/>
          <w:tab w:val="left" w:pos="2160"/>
          <w:tab w:val="left" w:pos="2880"/>
          <w:tab w:val="left" w:pos="5085"/>
        </w:tabs>
        <w:spacing w:line="360" w:lineRule="auto"/>
        <w:jc w:val="both"/>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62336" behindDoc="0" locked="0" layoutInCell="1" allowOverlap="1">
                <wp:simplePos x="0" y="0"/>
                <wp:positionH relativeFrom="column">
                  <wp:posOffset>3171190</wp:posOffset>
                </wp:positionH>
                <wp:positionV relativeFrom="paragraph">
                  <wp:posOffset>220345</wp:posOffset>
                </wp:positionV>
                <wp:extent cx="2088515" cy="471170"/>
                <wp:effectExtent l="0" t="2540" r="0" b="254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8515" cy="471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6849" w:rsidRPr="00AA6849" w:rsidRDefault="00AA6849">
                            <w:pPr>
                              <w:rPr>
                                <w:b/>
                                <w:i/>
                                <w:sz w:val="26"/>
                                <w:szCs w:val="26"/>
                              </w:rPr>
                            </w:pPr>
                            <w:r w:rsidRPr="00AA6849">
                              <w:rPr>
                                <w:b/>
                                <w:sz w:val="26"/>
                                <w:szCs w:val="26"/>
                              </w:rPr>
                              <w:t>Ο Προ</w:t>
                            </w:r>
                            <w:r w:rsidRPr="00AA6849">
                              <w:rPr>
                                <w:b/>
                                <w:i/>
                                <w:sz w:val="26"/>
                                <w:szCs w:val="26"/>
                              </w:rPr>
                              <w:t>ϊστάμενος Τμήματος ΗΜ   Εγκαταστάσεων</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49.7pt;margin-top:17.35pt;width:164.45pt;height:37.1pt;z-index:25166233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6ggIAAA8FAAAOAAAAZHJzL2Uyb0RvYy54bWysVNuO2yAQfa/Uf0C8Z32ps4mtdVZ7qatK&#10;24u02w8ggGNUDBRI7G3Vf++Ak2y6baWqqh8wMMNhZs4ZLi7HXqIdt05oVePsLMWIK6qZUJsaf3po&#10;ZkuMnCeKEakVr/Ejd/hy9fLFxWAqnutOS8YtAhDlqsHUuPPeVEniaMd74s604QqMrbY98bC0m4RZ&#10;MgB6L5M8Tc+TQVtmrKbcOdi9nYx4FfHbllP/oW0d90jWGGLzcbRxXIcxWV2QamOJ6QTdh0H+IYqe&#10;CAWXHqFuiSdoa8UvUL2gVjvd+jOq+0S3raA85gDZZOmzbO47YnjMBYrjzLFM7v/B0ve7jxYJVuMc&#10;I0V6oOiBjx5d6xG9CtUZjKvA6d6Amx9hG1iOmTpzp+lnh5S+6Yja8Ctr9dBxwiC6LJxMTo5OOC6A&#10;rId3msE1ZOt1BBpb24fSQTEQoANLj0dmQigUNvN0uZxnc4wo2IpFli0idQmpDqeNdf4N1z0Kkxpb&#10;YD6ik92d8yEaUh1cwmVOS8EaIWVc2M36Rlq0I6CSJn4xgWduUgVnpcOxCXHagSDhjmAL4UbWv5VZ&#10;XqTXeTlrzpeLWdEU81m5SJezNCuvy/O0KIvb5nsIMCuqTjDG1Z1Q/KDArPg7hve9MGknahANNS7n&#10;+Xyi6I9JpvH7XZK98NCQUvQ1Xh6dSBWIfa0YpE0qT4Sc5snP4ccqQw0O/1iVKIPA/KQBP65HQAna&#10;WGv2CIKwGvgC1uEVgUmn7VeMBujIGrsvW2I5RvKtAlGVWVGEFo6LYr7IYWFPLetTC1EUoGrsMZqm&#10;N35q+62xYtPBTQcZX4EQGxE18hTVXr7QdTGZ/QsR2vp0Hb2e3rHVDwAAAP//AwBQSwMEFAAGAAgA&#10;AAAhAHYmYQLhAAAACgEAAA8AAABkcnMvZG93bnJldi54bWxMj8tOwzAQRfdI/IM1SGwQdZpGNAlx&#10;qvLasGsbJJbTeJoE4nEUu23g6zErWI7u0b1nitVkenGi0XWWFcxnEQji2uqOGwXV7uU2BeE8ssbe&#10;Min4Iger8vKiwFzbM2/otPWNCCXsclTQej/kUrq6JYNuZgfikB3saNCHc2ykHvEcyk0v4yi6kwY7&#10;DgstDvTYUv25PRoF3w/V0/r5xs8PsX+P3zbmtao/UKnrq2l9D8LT5P9g+NUP6lAGp709snaiV5Bk&#10;WRJQBYtkCSIAaZwuQOwDGaUZyLKQ/18ofwAAAP//AwBQSwECLQAUAAYACAAAACEAtoM4kv4AAADh&#10;AQAAEwAAAAAAAAAAAAAAAAAAAAAAW0NvbnRlbnRfVHlwZXNdLnhtbFBLAQItABQABgAIAAAAIQA4&#10;/SH/1gAAAJQBAAALAAAAAAAAAAAAAAAAAC8BAABfcmVscy8ucmVsc1BLAQItABQABgAIAAAAIQC+&#10;l/46ggIAAA8FAAAOAAAAAAAAAAAAAAAAAC4CAABkcnMvZTJvRG9jLnhtbFBLAQItABQABgAIAAAA&#10;IQB2JmEC4QAAAAoBAAAPAAAAAAAAAAAAAAAAANwEAABkcnMvZG93bnJldi54bWxQSwUGAAAAAAQA&#10;BADzAAAA6gUAAAAA&#10;" stroked="f">
                <v:textbox style="mso-fit-shape-to-text:t">
                  <w:txbxContent>
                    <w:p w:rsidR="00AA6849" w:rsidRPr="00AA6849" w:rsidRDefault="00AA6849">
                      <w:pPr>
                        <w:rPr>
                          <w:b/>
                          <w:i/>
                          <w:sz w:val="26"/>
                          <w:szCs w:val="26"/>
                        </w:rPr>
                      </w:pPr>
                      <w:r w:rsidRPr="00AA6849">
                        <w:rPr>
                          <w:b/>
                          <w:sz w:val="26"/>
                          <w:szCs w:val="26"/>
                        </w:rPr>
                        <w:t>Ο Προ</w:t>
                      </w:r>
                      <w:r w:rsidRPr="00AA6849">
                        <w:rPr>
                          <w:b/>
                          <w:i/>
                          <w:sz w:val="26"/>
                          <w:szCs w:val="26"/>
                        </w:rPr>
                        <w:t>ϊστάμενος Τμήματος ΗΜ   Εγκαταστάσεων</w:t>
                      </w:r>
                    </w:p>
                  </w:txbxContent>
                </v:textbox>
              </v:shape>
            </w:pict>
          </mc:Fallback>
        </mc:AlternateContent>
      </w:r>
      <w:r>
        <w:rPr>
          <w:rFonts w:ascii="Arial" w:hAnsi="Arial" w:cs="Arial"/>
          <w:b/>
          <w:noProof/>
          <w:sz w:val="22"/>
          <w:szCs w:val="22"/>
        </w:rPr>
        <mc:AlternateContent>
          <mc:Choice Requires="wps">
            <w:drawing>
              <wp:anchor distT="0" distB="0" distL="114300" distR="114300" simplePos="0" relativeHeight="251660288" behindDoc="0" locked="0" layoutInCell="1" allowOverlap="1">
                <wp:simplePos x="0" y="0"/>
                <wp:positionH relativeFrom="column">
                  <wp:posOffset>170815</wp:posOffset>
                </wp:positionH>
                <wp:positionV relativeFrom="paragraph">
                  <wp:posOffset>215265</wp:posOffset>
                </wp:positionV>
                <wp:extent cx="2088515" cy="47117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8515" cy="471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30A6" w:rsidRPr="00AA6849" w:rsidRDefault="00AA6849" w:rsidP="00DA30A6">
                            <w:pPr>
                              <w:jc w:val="center"/>
                              <w:rPr>
                                <w:b/>
                                <w:sz w:val="26"/>
                                <w:szCs w:val="26"/>
                              </w:rPr>
                            </w:pPr>
                            <w:r w:rsidRPr="00AA6849">
                              <w:rPr>
                                <w:b/>
                                <w:sz w:val="26"/>
                                <w:szCs w:val="26"/>
                              </w:rPr>
                              <w:t>Για το Μηχανολογικό Γραφείο</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2" o:spid="_x0000_s1027" type="#_x0000_t202" style="position:absolute;left:0;text-align:left;margin-left:13.45pt;margin-top:16.95pt;width:164.45pt;height:37.1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mdWhgIAABYFAAAOAAAAZHJzL2Uyb0RvYy54bWysVMlu2zAQvRfoPxC8O1ogx5YQOWiSqiiQ&#10;LkDSD6BJyiJKkSxJW0qL/nuHlO2oy6EoqoPEZfj4Zt4bXV2PvUQHbp3QqsbZRYoRV1QzoXY1/vTY&#10;LNYYOU8UI1IrXuMn7vD15uWLq8FUPNedloxbBCDKVYOpcee9qZLE0Y73xF1owxVsttr2xMPU7hJm&#10;yQDovUzyNL1MBm2ZsZpy52D1btrEm4jftpz6D23ruEeyxsDNx7eN7214J5srUu0sMZ2gRxrkH1j0&#10;RCi49Ax1RzxBeyt+g+oFtdrp1l9Q3Se6bQXlMQfIJkt/yeahI4bHXKA4zpzL5P4fLH1/+GiRYKAd&#10;Ror0INEjHz260SPKQ3UG4yoIejAQ5kdYDpEhU2fuNf3skNK3HVE7/spaPXScMGCXhZPJ7OiE4wLI&#10;dninGVxD9l5HoLG1fQCEYiBAB5WezsoEKhQW83S9XmZLjCjsFassW0XpElKdThvr/BuuexQGNbag&#10;fEQnh3vnAxtSnUIiey0Fa4SUcWJ321tp0YGAS5r4xAQgyXmYVCFY6XBsQpxWgCTcEfYC3aj6tzLL&#10;i/QmLxfN5Xq1KJpiuShX6XqRZuVNeZkWZXHXfA8Es6LqBGNc3QvFTw7Mir9T+NgLk3eiB9FQ43KZ&#10;LyeJ5uzdPMk0Pn9KshceGlKKvsbrcxCpgrCvFYO0SeWJkNM4+Zl+rDLU4PSNVYk2CMpPHvDjdjz6&#10;DcCCRbaaPYEvrAbZQHz4mcCg0/YrRgM0Zo3dlz2xHCP5VoG3yqwoQifHSbFc5TCx853tfIcoClA1&#10;9hhNw1s/df/eWLHr4KaTm1+BHxsRrfLM6uhiaL6Y0/FHEbp7Po9Rz7+zzQ8AAAD//wMAUEsDBBQA&#10;BgAIAAAAIQBayjX44AAAAAkBAAAPAAAAZHJzL2Rvd25yZXYueG1sTI9LT8NADITvSPyHlZG4ILp5&#10;qFUJ2VTldeHWEiSObuImgaw3ym7bwK/HPcHJGs2n8Uy+mmyvjjT6zrGBeBaBIq5c3XFjoHx7uV2C&#10;8gG5xt4xGfgmD6vi8iLHrHYn3tBxGxolIewzNNCGMGRa+6oli37mBmLx9m60GESOja5HPEm47XUS&#10;RQttsWP50OJAjy1VX9uDNfDzUD6tn29CvE/CR/K+sa9l9YnGXF9N63tQgabwB8O5vlSHQjrt3IFr&#10;r3oDyeJOSANpKlf8dD6XKTsBo2UMusj1/wXFLwAAAP//AwBQSwECLQAUAAYACAAAACEAtoM4kv4A&#10;AADhAQAAEwAAAAAAAAAAAAAAAAAAAAAAW0NvbnRlbnRfVHlwZXNdLnhtbFBLAQItABQABgAIAAAA&#10;IQA4/SH/1gAAAJQBAAALAAAAAAAAAAAAAAAAAC8BAABfcmVscy8ucmVsc1BLAQItABQABgAIAAAA&#10;IQAv3mdWhgIAABYFAAAOAAAAAAAAAAAAAAAAAC4CAABkcnMvZTJvRG9jLnhtbFBLAQItABQABgAI&#10;AAAAIQBayjX44AAAAAkBAAAPAAAAAAAAAAAAAAAAAOAEAABkcnMvZG93bnJldi54bWxQSwUGAAAA&#10;AAQABADzAAAA7QUAAAAA&#10;" stroked="f">
                <v:textbox style="mso-fit-shape-to-text:t">
                  <w:txbxContent>
                    <w:p w:rsidR="00DA30A6" w:rsidRPr="00AA6849" w:rsidRDefault="00AA6849" w:rsidP="00DA30A6">
                      <w:pPr>
                        <w:jc w:val="center"/>
                        <w:rPr>
                          <w:b/>
                          <w:sz w:val="26"/>
                          <w:szCs w:val="26"/>
                        </w:rPr>
                      </w:pPr>
                      <w:r w:rsidRPr="00AA6849">
                        <w:rPr>
                          <w:b/>
                          <w:sz w:val="26"/>
                          <w:szCs w:val="26"/>
                        </w:rPr>
                        <w:t>Για το Μηχανολογικό Γραφείο</w:t>
                      </w:r>
                    </w:p>
                  </w:txbxContent>
                </v:textbox>
              </v:shape>
            </w:pict>
          </mc:Fallback>
        </mc:AlternateContent>
      </w:r>
    </w:p>
    <w:p w:rsidR="007758E2" w:rsidRDefault="007758E2" w:rsidP="007758E2">
      <w:pPr>
        <w:tabs>
          <w:tab w:val="left" w:pos="5085"/>
        </w:tabs>
        <w:spacing w:line="360" w:lineRule="auto"/>
        <w:rPr>
          <w:rFonts w:ascii="Arial" w:hAnsi="Arial" w:cs="Arial"/>
          <w:b/>
          <w:sz w:val="22"/>
          <w:szCs w:val="22"/>
        </w:rPr>
      </w:pPr>
    </w:p>
    <w:p w:rsidR="007758E2" w:rsidRDefault="007758E2" w:rsidP="007758E2">
      <w:pPr>
        <w:tabs>
          <w:tab w:val="left" w:pos="5085"/>
        </w:tabs>
        <w:spacing w:line="360" w:lineRule="auto"/>
        <w:rPr>
          <w:rFonts w:ascii="Arial" w:hAnsi="Arial" w:cs="Arial"/>
          <w:b/>
          <w:sz w:val="22"/>
          <w:szCs w:val="22"/>
        </w:rPr>
      </w:pPr>
    </w:p>
    <w:p w:rsidR="00DA30A6" w:rsidRDefault="00DA30A6" w:rsidP="007758E2">
      <w:pPr>
        <w:tabs>
          <w:tab w:val="left" w:pos="5085"/>
        </w:tabs>
        <w:spacing w:line="360" w:lineRule="auto"/>
        <w:rPr>
          <w:rFonts w:ascii="Arial" w:hAnsi="Arial" w:cs="Arial"/>
          <w:sz w:val="22"/>
          <w:szCs w:val="22"/>
        </w:rPr>
      </w:pPr>
    </w:p>
    <w:p w:rsidR="00347B4D" w:rsidRPr="007758E2" w:rsidRDefault="00DA30A6" w:rsidP="007758E2">
      <w:pPr>
        <w:tabs>
          <w:tab w:val="left" w:pos="5085"/>
        </w:tabs>
        <w:spacing w:line="360" w:lineRule="auto"/>
        <w:rPr>
          <w:rFonts w:ascii="Arial" w:hAnsi="Arial" w:cs="Arial"/>
          <w:b/>
          <w:sz w:val="22"/>
          <w:szCs w:val="22"/>
        </w:rPr>
      </w:pPr>
      <w:r w:rsidRPr="00DA30A6">
        <w:rPr>
          <w:rFonts w:ascii="Arial" w:hAnsi="Arial" w:cs="Arial"/>
          <w:sz w:val="22"/>
          <w:szCs w:val="22"/>
        </w:rPr>
        <w:t>ΠΕΡΒΟΛΑΡΑΚΗΣ ΚΩΝΣΤΑΝΤΙΝΟΣ</w:t>
      </w:r>
      <w:r w:rsidR="007758E2" w:rsidRPr="007758E2">
        <w:rPr>
          <w:rFonts w:ascii="Arial" w:hAnsi="Arial" w:cs="Arial"/>
          <w:b/>
          <w:sz w:val="22"/>
          <w:szCs w:val="22"/>
        </w:rPr>
        <w:tab/>
      </w:r>
      <w:r>
        <w:rPr>
          <w:rFonts w:ascii="Arial" w:hAnsi="Arial" w:cs="Arial"/>
          <w:b/>
          <w:sz w:val="22"/>
          <w:szCs w:val="22"/>
        </w:rPr>
        <w:t xml:space="preserve">   </w:t>
      </w:r>
      <w:r w:rsidRPr="00DA30A6">
        <w:rPr>
          <w:rFonts w:ascii="Arial" w:hAnsi="Arial" w:cs="Arial"/>
          <w:sz w:val="22"/>
          <w:szCs w:val="22"/>
        </w:rPr>
        <w:t>ΠΑΠΑΔΑΚΗΣ ΜΙΧΑΛΗΣ</w:t>
      </w:r>
    </w:p>
    <w:sectPr w:rsidR="00347B4D" w:rsidRPr="007758E2" w:rsidSect="007758E2">
      <w:headerReference w:type="default" r:id="rId8"/>
      <w:footerReference w:type="default" r:id="rId9"/>
      <w:pgSz w:w="11906" w:h="16838"/>
      <w:pgMar w:top="1134" w:right="1841" w:bottom="1134" w:left="184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59CE" w:rsidRDefault="003759CE">
      <w:r>
        <w:separator/>
      </w:r>
    </w:p>
  </w:endnote>
  <w:endnote w:type="continuationSeparator" w:id="0">
    <w:p w:rsidR="003759CE" w:rsidRDefault="00375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Black">
    <w:panose1 w:val="020B0A04020102020204"/>
    <w:charset w:val="A1"/>
    <w:family w:val="swiss"/>
    <w:pitch w:val="variable"/>
    <w:sig w:usb0="A00002AF" w:usb1="400078FB"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2B5" w:rsidRPr="0019652F" w:rsidRDefault="00D732B5" w:rsidP="0019652F">
    <w:pPr>
      <w:pStyle w:val="a4"/>
      <w:jc w:val="center"/>
      <w:rPr>
        <w:sz w:val="20"/>
        <w:szCs w:val="20"/>
      </w:rPr>
    </w:pPr>
    <w:r w:rsidRPr="0019652F">
      <w:rPr>
        <w:sz w:val="20"/>
        <w:szCs w:val="20"/>
      </w:rPr>
      <w:t xml:space="preserve">Σελίδα </w:t>
    </w:r>
    <w:r w:rsidR="004F1FA2" w:rsidRPr="0019652F">
      <w:rPr>
        <w:sz w:val="20"/>
        <w:szCs w:val="20"/>
      </w:rPr>
      <w:fldChar w:fldCharType="begin"/>
    </w:r>
    <w:r w:rsidRPr="0019652F">
      <w:rPr>
        <w:sz w:val="20"/>
        <w:szCs w:val="20"/>
      </w:rPr>
      <w:instrText xml:space="preserve"> PAGE </w:instrText>
    </w:r>
    <w:r w:rsidR="004F1FA2" w:rsidRPr="0019652F">
      <w:rPr>
        <w:sz w:val="20"/>
        <w:szCs w:val="20"/>
      </w:rPr>
      <w:fldChar w:fldCharType="separate"/>
    </w:r>
    <w:r w:rsidR="00D04B91">
      <w:rPr>
        <w:noProof/>
        <w:sz w:val="20"/>
        <w:szCs w:val="20"/>
      </w:rPr>
      <w:t>11</w:t>
    </w:r>
    <w:r w:rsidR="004F1FA2" w:rsidRPr="0019652F">
      <w:rPr>
        <w:sz w:val="20"/>
        <w:szCs w:val="20"/>
      </w:rPr>
      <w:fldChar w:fldCharType="end"/>
    </w:r>
    <w:r w:rsidRPr="0019652F">
      <w:rPr>
        <w:sz w:val="20"/>
        <w:szCs w:val="20"/>
      </w:rPr>
      <w:t xml:space="preserve"> από </w:t>
    </w:r>
    <w:r w:rsidR="004F1FA2" w:rsidRPr="0019652F">
      <w:rPr>
        <w:sz w:val="20"/>
        <w:szCs w:val="20"/>
      </w:rPr>
      <w:fldChar w:fldCharType="begin"/>
    </w:r>
    <w:r w:rsidRPr="0019652F">
      <w:rPr>
        <w:sz w:val="20"/>
        <w:szCs w:val="20"/>
      </w:rPr>
      <w:instrText xml:space="preserve"> NUMPAGES </w:instrText>
    </w:r>
    <w:r w:rsidR="004F1FA2" w:rsidRPr="0019652F">
      <w:rPr>
        <w:sz w:val="20"/>
        <w:szCs w:val="20"/>
      </w:rPr>
      <w:fldChar w:fldCharType="separate"/>
    </w:r>
    <w:r w:rsidR="00D04B91">
      <w:rPr>
        <w:noProof/>
        <w:sz w:val="20"/>
        <w:szCs w:val="20"/>
      </w:rPr>
      <w:t>11</w:t>
    </w:r>
    <w:r w:rsidR="004F1FA2" w:rsidRPr="0019652F">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59CE" w:rsidRDefault="003759CE">
      <w:r>
        <w:separator/>
      </w:r>
    </w:p>
  </w:footnote>
  <w:footnote w:type="continuationSeparator" w:id="0">
    <w:p w:rsidR="003759CE" w:rsidRDefault="003759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4112"/>
      <w:gridCol w:w="4110"/>
    </w:tblGrid>
    <w:tr w:rsidR="00D732B5" w:rsidRPr="00677C24" w:rsidTr="00677C24">
      <w:tc>
        <w:tcPr>
          <w:tcW w:w="4261" w:type="dxa"/>
        </w:tcPr>
        <w:p w:rsidR="00D732B5" w:rsidRPr="00677C24" w:rsidRDefault="00D732B5">
          <w:pPr>
            <w:pStyle w:val="a3"/>
            <w:rPr>
              <w:b/>
              <w:sz w:val="20"/>
              <w:szCs w:val="20"/>
            </w:rPr>
          </w:pPr>
          <w:r w:rsidRPr="00677C24">
            <w:rPr>
              <w:b/>
              <w:sz w:val="20"/>
              <w:szCs w:val="20"/>
            </w:rPr>
            <w:t>Τ.Υ. ΠΑ.Γ.Ν.Η.</w:t>
          </w:r>
        </w:p>
      </w:tc>
      <w:tc>
        <w:tcPr>
          <w:tcW w:w="4261" w:type="dxa"/>
        </w:tcPr>
        <w:p w:rsidR="00DA30A6" w:rsidRPr="00677C24" w:rsidRDefault="00F953FB" w:rsidP="00DA30A6">
          <w:pPr>
            <w:pStyle w:val="a3"/>
            <w:jc w:val="right"/>
            <w:rPr>
              <w:b/>
              <w:sz w:val="20"/>
              <w:szCs w:val="20"/>
            </w:rPr>
          </w:pPr>
          <w:r>
            <w:rPr>
              <w:b/>
              <w:sz w:val="20"/>
              <w:szCs w:val="20"/>
            </w:rPr>
            <w:t>ΙΟΥΝΙΟΣ</w:t>
          </w:r>
          <w:r w:rsidR="00AF10EA">
            <w:rPr>
              <w:b/>
              <w:sz w:val="20"/>
              <w:szCs w:val="20"/>
            </w:rPr>
            <w:t xml:space="preserve"> 2024</w:t>
          </w:r>
        </w:p>
      </w:tc>
    </w:tr>
  </w:tbl>
  <w:p w:rsidR="00D732B5" w:rsidRDefault="00D732B5">
    <w:pPr>
      <w:pStyle w:val="a3"/>
    </w:pPr>
  </w:p>
  <w:p w:rsidR="00D66558" w:rsidRDefault="00D6655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95CA7"/>
    <w:multiLevelType w:val="hybridMultilevel"/>
    <w:tmpl w:val="53007CA0"/>
    <w:lvl w:ilvl="0" w:tplc="04080001">
      <w:start w:val="1"/>
      <w:numFmt w:val="bullet"/>
      <w:lvlText w:val=""/>
      <w:lvlJc w:val="left"/>
      <w:pPr>
        <w:tabs>
          <w:tab w:val="num" w:pos="720"/>
        </w:tabs>
        <w:ind w:left="720" w:hanging="360"/>
      </w:pPr>
      <w:rPr>
        <w:rFonts w:ascii="Symbol" w:hAnsi="Symbol" w:hint="default"/>
      </w:rPr>
    </w:lvl>
    <w:lvl w:ilvl="1" w:tplc="04080001">
      <w:start w:val="1"/>
      <w:numFmt w:val="bullet"/>
      <w:lvlText w:val=""/>
      <w:lvlJc w:val="left"/>
      <w:pPr>
        <w:tabs>
          <w:tab w:val="num" w:pos="927"/>
        </w:tabs>
        <w:ind w:left="927" w:hanging="360"/>
      </w:pPr>
      <w:rPr>
        <w:rFonts w:ascii="Symbol" w:hAnsi="Symbol"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142348BC"/>
    <w:multiLevelType w:val="multilevel"/>
    <w:tmpl w:val="0B762EDE"/>
    <w:lvl w:ilvl="0">
      <w:start w:val="1"/>
      <w:numFmt w:val="decimal"/>
      <w:lvlText w:val="%1."/>
      <w:lvlJc w:val="left"/>
      <w:pPr>
        <w:tabs>
          <w:tab w:val="num" w:pos="0"/>
        </w:tabs>
        <w:ind w:left="284" w:hanging="284"/>
      </w:pPr>
      <w:rPr>
        <w:rFonts w:hint="default"/>
        <w:b/>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E793430"/>
    <w:multiLevelType w:val="multilevel"/>
    <w:tmpl w:val="0B762EDE"/>
    <w:lvl w:ilvl="0">
      <w:start w:val="1"/>
      <w:numFmt w:val="decimal"/>
      <w:lvlText w:val="%1."/>
      <w:lvlJc w:val="left"/>
      <w:pPr>
        <w:tabs>
          <w:tab w:val="num" w:pos="0"/>
        </w:tabs>
        <w:ind w:left="284" w:hanging="284"/>
      </w:pPr>
      <w:rPr>
        <w:rFonts w:hint="default"/>
        <w:b/>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27C31087"/>
    <w:multiLevelType w:val="multilevel"/>
    <w:tmpl w:val="8E5246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27F05605"/>
    <w:multiLevelType w:val="multilevel"/>
    <w:tmpl w:val="0408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283A042C"/>
    <w:multiLevelType w:val="multilevel"/>
    <w:tmpl w:val="0B762EDE"/>
    <w:lvl w:ilvl="0">
      <w:start w:val="1"/>
      <w:numFmt w:val="decimal"/>
      <w:lvlText w:val="%1."/>
      <w:lvlJc w:val="left"/>
      <w:pPr>
        <w:tabs>
          <w:tab w:val="num" w:pos="0"/>
        </w:tabs>
        <w:ind w:left="284" w:hanging="284"/>
      </w:pPr>
      <w:rPr>
        <w:rFonts w:hint="default"/>
        <w:b/>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A830DC0"/>
    <w:multiLevelType w:val="multilevel"/>
    <w:tmpl w:val="E51642A4"/>
    <w:lvl w:ilvl="0">
      <w:start w:val="1"/>
      <w:numFmt w:val="decimal"/>
      <w:lvlText w:val="%1."/>
      <w:lvlJc w:val="left"/>
      <w:pPr>
        <w:ind w:left="360" w:hanging="360"/>
      </w:pPr>
      <w:rPr>
        <w:rFonts w:cs="Times New Roman" w:hint="default"/>
      </w:rPr>
    </w:lvl>
    <w:lvl w:ilvl="1">
      <w:start w:val="1"/>
      <w:numFmt w:val="lowerLetter"/>
      <w:lvlText w:val="%2."/>
      <w:lvlJc w:val="left"/>
      <w:pPr>
        <w:ind w:left="978" w:hanging="360"/>
      </w:pPr>
      <w:rPr>
        <w:rFonts w:cs="Times New Roman"/>
      </w:rPr>
    </w:lvl>
    <w:lvl w:ilvl="2">
      <w:start w:val="1"/>
      <w:numFmt w:val="lowerRoman"/>
      <w:lvlText w:val="%3."/>
      <w:lvlJc w:val="right"/>
      <w:pPr>
        <w:ind w:left="1698" w:hanging="180"/>
      </w:pPr>
      <w:rPr>
        <w:rFonts w:cs="Times New Roman"/>
      </w:rPr>
    </w:lvl>
    <w:lvl w:ilvl="3">
      <w:start w:val="1"/>
      <w:numFmt w:val="decimal"/>
      <w:lvlText w:val="%4."/>
      <w:lvlJc w:val="left"/>
      <w:pPr>
        <w:ind w:left="2418" w:hanging="360"/>
      </w:pPr>
      <w:rPr>
        <w:rFonts w:cs="Times New Roman"/>
      </w:rPr>
    </w:lvl>
    <w:lvl w:ilvl="4">
      <w:start w:val="1"/>
      <w:numFmt w:val="lowerLetter"/>
      <w:lvlText w:val="%5."/>
      <w:lvlJc w:val="left"/>
      <w:pPr>
        <w:ind w:left="3138" w:hanging="360"/>
      </w:pPr>
      <w:rPr>
        <w:rFonts w:cs="Times New Roman"/>
      </w:rPr>
    </w:lvl>
    <w:lvl w:ilvl="5">
      <w:start w:val="1"/>
      <w:numFmt w:val="lowerRoman"/>
      <w:lvlText w:val="%6."/>
      <w:lvlJc w:val="right"/>
      <w:pPr>
        <w:ind w:left="3858" w:hanging="180"/>
      </w:pPr>
      <w:rPr>
        <w:rFonts w:cs="Times New Roman"/>
      </w:rPr>
    </w:lvl>
    <w:lvl w:ilvl="6">
      <w:start w:val="1"/>
      <w:numFmt w:val="decimal"/>
      <w:lvlText w:val="%7."/>
      <w:lvlJc w:val="left"/>
      <w:pPr>
        <w:ind w:left="4578" w:hanging="360"/>
      </w:pPr>
      <w:rPr>
        <w:rFonts w:cs="Times New Roman"/>
      </w:rPr>
    </w:lvl>
    <w:lvl w:ilvl="7">
      <w:start w:val="1"/>
      <w:numFmt w:val="lowerLetter"/>
      <w:lvlText w:val="%8."/>
      <w:lvlJc w:val="left"/>
      <w:pPr>
        <w:ind w:left="5298" w:hanging="360"/>
      </w:pPr>
      <w:rPr>
        <w:rFonts w:cs="Times New Roman"/>
      </w:rPr>
    </w:lvl>
    <w:lvl w:ilvl="8">
      <w:start w:val="1"/>
      <w:numFmt w:val="lowerRoman"/>
      <w:lvlText w:val="%9."/>
      <w:lvlJc w:val="right"/>
      <w:pPr>
        <w:ind w:left="6018" w:hanging="180"/>
      </w:pPr>
      <w:rPr>
        <w:rFonts w:cs="Times New Roman"/>
      </w:rPr>
    </w:lvl>
  </w:abstractNum>
  <w:abstractNum w:abstractNumId="7" w15:restartNumberingAfterBreak="0">
    <w:nsid w:val="2C1E43EB"/>
    <w:multiLevelType w:val="multilevel"/>
    <w:tmpl w:val="3C04EE76"/>
    <w:lvl w:ilvl="0">
      <w:start w:val="1"/>
      <w:numFmt w:val="decimal"/>
      <w:lvlText w:val="%1."/>
      <w:lvlJc w:val="left"/>
      <w:pPr>
        <w:tabs>
          <w:tab w:val="num" w:pos="0"/>
        </w:tabs>
        <w:ind w:left="284" w:hanging="284"/>
      </w:pPr>
      <w:rPr>
        <w:rFonts w:hint="default"/>
        <w:b/>
        <w:i w:val="0"/>
        <w:sz w:val="22"/>
        <w:szCs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CC8334B"/>
    <w:multiLevelType w:val="multilevel"/>
    <w:tmpl w:val="0B762EDE"/>
    <w:lvl w:ilvl="0">
      <w:start w:val="1"/>
      <w:numFmt w:val="decimal"/>
      <w:lvlText w:val="%1."/>
      <w:lvlJc w:val="left"/>
      <w:pPr>
        <w:tabs>
          <w:tab w:val="num" w:pos="0"/>
        </w:tabs>
        <w:ind w:left="284" w:hanging="284"/>
      </w:pPr>
      <w:rPr>
        <w:rFonts w:hint="default"/>
        <w:b/>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EE25FD8"/>
    <w:multiLevelType w:val="hybridMultilevel"/>
    <w:tmpl w:val="7C8C89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5D03956"/>
    <w:multiLevelType w:val="multilevel"/>
    <w:tmpl w:val="0B762EDE"/>
    <w:lvl w:ilvl="0">
      <w:start w:val="1"/>
      <w:numFmt w:val="decimal"/>
      <w:lvlText w:val="%1."/>
      <w:lvlJc w:val="left"/>
      <w:pPr>
        <w:tabs>
          <w:tab w:val="num" w:pos="180"/>
        </w:tabs>
        <w:ind w:left="464" w:hanging="284"/>
      </w:pPr>
      <w:rPr>
        <w:rFonts w:hint="default"/>
        <w:b/>
        <w:i w:val="0"/>
      </w:rPr>
    </w:lvl>
    <w:lvl w:ilvl="1">
      <w:start w:val="1"/>
      <w:numFmt w:val="decimal"/>
      <w:lvlText w:val="%1.%2."/>
      <w:lvlJc w:val="left"/>
      <w:pPr>
        <w:tabs>
          <w:tab w:val="num" w:pos="574"/>
        </w:tabs>
        <w:ind w:left="574"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63D7F30"/>
    <w:multiLevelType w:val="hybridMultilevel"/>
    <w:tmpl w:val="4A26E3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93D1896"/>
    <w:multiLevelType w:val="multilevel"/>
    <w:tmpl w:val="599ABCF4"/>
    <w:lvl w:ilvl="0">
      <w:start w:val="1"/>
      <w:numFmt w:val="decimal"/>
      <w:lvlText w:val="%1."/>
      <w:lvlJc w:val="left"/>
      <w:pPr>
        <w:tabs>
          <w:tab w:val="num" w:pos="0"/>
        </w:tabs>
        <w:ind w:left="284" w:hanging="284"/>
      </w:pPr>
      <w:rPr>
        <w:rFonts w:hint="default"/>
        <w:b/>
        <w:i w:val="0"/>
        <w:color w:val="auto"/>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98B59FD"/>
    <w:multiLevelType w:val="hybridMultilevel"/>
    <w:tmpl w:val="1B9E0582"/>
    <w:lvl w:ilvl="0" w:tplc="C4F22414">
      <w:start w:val="1"/>
      <w:numFmt w:val="decimal"/>
      <w:lvlText w:val="%1."/>
      <w:lvlJc w:val="left"/>
      <w:pPr>
        <w:tabs>
          <w:tab w:val="num" w:pos="644"/>
        </w:tabs>
        <w:ind w:left="644" w:hanging="360"/>
      </w:pPr>
      <w:rPr>
        <w:b/>
      </w:rPr>
    </w:lvl>
    <w:lvl w:ilvl="1" w:tplc="04080001">
      <w:start w:val="1"/>
      <w:numFmt w:val="bullet"/>
      <w:lvlText w:val=""/>
      <w:lvlJc w:val="left"/>
      <w:pPr>
        <w:tabs>
          <w:tab w:val="num" w:pos="1211"/>
        </w:tabs>
        <w:ind w:left="1211" w:hanging="360"/>
      </w:pPr>
      <w:rPr>
        <w:rFonts w:ascii="Symbol" w:hAnsi="Symbol"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15:restartNumberingAfterBreak="0">
    <w:nsid w:val="3BE73EDF"/>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C2B7EC2"/>
    <w:multiLevelType w:val="hybridMultilevel"/>
    <w:tmpl w:val="616CF6F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4D1729D9"/>
    <w:multiLevelType w:val="hybridMultilevel"/>
    <w:tmpl w:val="46B4C6A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7" w15:restartNumberingAfterBreak="0">
    <w:nsid w:val="62192287"/>
    <w:multiLevelType w:val="hybridMultilevel"/>
    <w:tmpl w:val="B422F1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5D912C5"/>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64D5E7A"/>
    <w:multiLevelType w:val="multilevel"/>
    <w:tmpl w:val="0B762EDE"/>
    <w:lvl w:ilvl="0">
      <w:start w:val="1"/>
      <w:numFmt w:val="decimal"/>
      <w:lvlText w:val="%1."/>
      <w:lvlJc w:val="left"/>
      <w:pPr>
        <w:tabs>
          <w:tab w:val="num" w:pos="0"/>
        </w:tabs>
        <w:ind w:left="284" w:hanging="284"/>
      </w:pPr>
      <w:rPr>
        <w:rFonts w:hint="default"/>
        <w:b/>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6B641714"/>
    <w:multiLevelType w:val="hybridMultilevel"/>
    <w:tmpl w:val="1598B864"/>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21" w15:restartNumberingAfterBreak="0">
    <w:nsid w:val="6E8521B5"/>
    <w:multiLevelType w:val="hybridMultilevel"/>
    <w:tmpl w:val="8D7E8800"/>
    <w:lvl w:ilvl="0" w:tplc="A58434CA">
      <w:start w:val="5"/>
      <w:numFmt w:val="decimal"/>
      <w:lvlText w:val="%1."/>
      <w:lvlJc w:val="left"/>
      <w:pPr>
        <w:ind w:left="1004" w:hanging="360"/>
      </w:pPr>
      <w:rPr>
        <w:rFonts w:hint="default"/>
        <w:b/>
      </w:rPr>
    </w:lvl>
    <w:lvl w:ilvl="1" w:tplc="04080019">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22" w15:restartNumberingAfterBreak="0">
    <w:nsid w:val="77083C89"/>
    <w:multiLevelType w:val="hybridMultilevel"/>
    <w:tmpl w:val="34F642C0"/>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3" w15:restartNumberingAfterBreak="0">
    <w:nsid w:val="7EC80987"/>
    <w:multiLevelType w:val="multilevel"/>
    <w:tmpl w:val="0B762EDE"/>
    <w:lvl w:ilvl="0">
      <w:start w:val="1"/>
      <w:numFmt w:val="decimal"/>
      <w:lvlText w:val="%1."/>
      <w:lvlJc w:val="left"/>
      <w:pPr>
        <w:tabs>
          <w:tab w:val="num" w:pos="0"/>
        </w:tabs>
        <w:ind w:left="284" w:hanging="284"/>
      </w:pPr>
      <w:rPr>
        <w:rFonts w:hint="default"/>
        <w:b/>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0"/>
  </w:num>
  <w:num w:numId="2">
    <w:abstractNumId w:val="23"/>
  </w:num>
  <w:num w:numId="3">
    <w:abstractNumId w:val="19"/>
  </w:num>
  <w:num w:numId="4">
    <w:abstractNumId w:val="5"/>
  </w:num>
  <w:num w:numId="5">
    <w:abstractNumId w:val="7"/>
  </w:num>
  <w:num w:numId="6">
    <w:abstractNumId w:val="13"/>
  </w:num>
  <w:num w:numId="7">
    <w:abstractNumId w:val="4"/>
  </w:num>
  <w:num w:numId="8">
    <w:abstractNumId w:val="1"/>
  </w:num>
  <w:num w:numId="9">
    <w:abstractNumId w:val="6"/>
  </w:num>
  <w:num w:numId="10">
    <w:abstractNumId w:val="3"/>
  </w:num>
  <w:num w:numId="11">
    <w:abstractNumId w:val="22"/>
  </w:num>
  <w:num w:numId="12">
    <w:abstractNumId w:val="8"/>
  </w:num>
  <w:num w:numId="13">
    <w:abstractNumId w:val="12"/>
  </w:num>
  <w:num w:numId="14">
    <w:abstractNumId w:val="2"/>
  </w:num>
  <w:num w:numId="15">
    <w:abstractNumId w:val="0"/>
  </w:num>
  <w:num w:numId="16">
    <w:abstractNumId w:val="18"/>
  </w:num>
  <w:num w:numId="17">
    <w:abstractNumId w:val="14"/>
  </w:num>
  <w:num w:numId="18">
    <w:abstractNumId w:val="15"/>
  </w:num>
  <w:num w:numId="19">
    <w:abstractNumId w:val="20"/>
  </w:num>
  <w:num w:numId="20">
    <w:abstractNumId w:val="11"/>
  </w:num>
  <w:num w:numId="21">
    <w:abstractNumId w:val="21"/>
  </w:num>
  <w:num w:numId="22">
    <w:abstractNumId w:val="17"/>
  </w:num>
  <w:num w:numId="23">
    <w:abstractNumId w:val="9"/>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D5A"/>
    <w:rsid w:val="00014B19"/>
    <w:rsid w:val="00034345"/>
    <w:rsid w:val="00034E11"/>
    <w:rsid w:val="000370D8"/>
    <w:rsid w:val="00046CEA"/>
    <w:rsid w:val="00052E7C"/>
    <w:rsid w:val="00063A70"/>
    <w:rsid w:val="000666A8"/>
    <w:rsid w:val="00071085"/>
    <w:rsid w:val="00072487"/>
    <w:rsid w:val="00073B1A"/>
    <w:rsid w:val="000835F4"/>
    <w:rsid w:val="000A22BA"/>
    <w:rsid w:val="000A237B"/>
    <w:rsid w:val="000A2731"/>
    <w:rsid w:val="000B7C33"/>
    <w:rsid w:val="000D6C37"/>
    <w:rsid w:val="000E3A3B"/>
    <w:rsid w:val="000E5916"/>
    <w:rsid w:val="00112C24"/>
    <w:rsid w:val="00115892"/>
    <w:rsid w:val="00116641"/>
    <w:rsid w:val="00117B01"/>
    <w:rsid w:val="00122D02"/>
    <w:rsid w:val="001317C4"/>
    <w:rsid w:val="00153A21"/>
    <w:rsid w:val="0015645B"/>
    <w:rsid w:val="00164CFA"/>
    <w:rsid w:val="001718D7"/>
    <w:rsid w:val="00174710"/>
    <w:rsid w:val="0019652F"/>
    <w:rsid w:val="001D2B94"/>
    <w:rsid w:val="001D3B6F"/>
    <w:rsid w:val="001F1D1C"/>
    <w:rsid w:val="001F6EA3"/>
    <w:rsid w:val="001F7F1E"/>
    <w:rsid w:val="002112B8"/>
    <w:rsid w:val="00223749"/>
    <w:rsid w:val="00244510"/>
    <w:rsid w:val="0025016D"/>
    <w:rsid w:val="00251ADE"/>
    <w:rsid w:val="00253D33"/>
    <w:rsid w:val="002570D0"/>
    <w:rsid w:val="00263903"/>
    <w:rsid w:val="00283899"/>
    <w:rsid w:val="00283D50"/>
    <w:rsid w:val="00286EAB"/>
    <w:rsid w:val="00292663"/>
    <w:rsid w:val="002A29C8"/>
    <w:rsid w:val="002A306D"/>
    <w:rsid w:val="002B2020"/>
    <w:rsid w:val="002B29C3"/>
    <w:rsid w:val="002B6CB0"/>
    <w:rsid w:val="002C330F"/>
    <w:rsid w:val="002C74E9"/>
    <w:rsid w:val="002F4A29"/>
    <w:rsid w:val="002F6DF1"/>
    <w:rsid w:val="003065D9"/>
    <w:rsid w:val="00307849"/>
    <w:rsid w:val="00310BF0"/>
    <w:rsid w:val="00311B03"/>
    <w:rsid w:val="003220CD"/>
    <w:rsid w:val="003231C9"/>
    <w:rsid w:val="003244EA"/>
    <w:rsid w:val="0034761F"/>
    <w:rsid w:val="00347B4D"/>
    <w:rsid w:val="003745F6"/>
    <w:rsid w:val="003759CE"/>
    <w:rsid w:val="0038216F"/>
    <w:rsid w:val="003A6A88"/>
    <w:rsid w:val="003A7DB2"/>
    <w:rsid w:val="003C51A4"/>
    <w:rsid w:val="00402072"/>
    <w:rsid w:val="004034A5"/>
    <w:rsid w:val="00404E62"/>
    <w:rsid w:val="0040709B"/>
    <w:rsid w:val="0040715C"/>
    <w:rsid w:val="00427107"/>
    <w:rsid w:val="00427994"/>
    <w:rsid w:val="00427CF7"/>
    <w:rsid w:val="0043748F"/>
    <w:rsid w:val="00440451"/>
    <w:rsid w:val="00446937"/>
    <w:rsid w:val="00464EE8"/>
    <w:rsid w:val="004655F0"/>
    <w:rsid w:val="00472CF9"/>
    <w:rsid w:val="00475F3E"/>
    <w:rsid w:val="004864E4"/>
    <w:rsid w:val="004919F2"/>
    <w:rsid w:val="0049341B"/>
    <w:rsid w:val="004B6E9D"/>
    <w:rsid w:val="004E5CFA"/>
    <w:rsid w:val="004F1FA2"/>
    <w:rsid w:val="004F5D96"/>
    <w:rsid w:val="004F7CAA"/>
    <w:rsid w:val="0050170F"/>
    <w:rsid w:val="00504601"/>
    <w:rsid w:val="0053374B"/>
    <w:rsid w:val="0054296C"/>
    <w:rsid w:val="0057752F"/>
    <w:rsid w:val="00591914"/>
    <w:rsid w:val="005948FF"/>
    <w:rsid w:val="005A2424"/>
    <w:rsid w:val="005A4D58"/>
    <w:rsid w:val="005B30E5"/>
    <w:rsid w:val="005B4AE2"/>
    <w:rsid w:val="005B646F"/>
    <w:rsid w:val="005D6225"/>
    <w:rsid w:val="005E7AA9"/>
    <w:rsid w:val="005F764C"/>
    <w:rsid w:val="006003CB"/>
    <w:rsid w:val="00601FEB"/>
    <w:rsid w:val="00604EFB"/>
    <w:rsid w:val="0061525D"/>
    <w:rsid w:val="00620CBF"/>
    <w:rsid w:val="00624D25"/>
    <w:rsid w:val="006315FA"/>
    <w:rsid w:val="006431DB"/>
    <w:rsid w:val="00644605"/>
    <w:rsid w:val="0066127B"/>
    <w:rsid w:val="00661C0E"/>
    <w:rsid w:val="006630DD"/>
    <w:rsid w:val="00677C24"/>
    <w:rsid w:val="006B4D5A"/>
    <w:rsid w:val="006E173B"/>
    <w:rsid w:val="006E4BD9"/>
    <w:rsid w:val="006E580E"/>
    <w:rsid w:val="006F60BC"/>
    <w:rsid w:val="00701FE2"/>
    <w:rsid w:val="00713C56"/>
    <w:rsid w:val="00717283"/>
    <w:rsid w:val="00725891"/>
    <w:rsid w:val="00726A60"/>
    <w:rsid w:val="0073635C"/>
    <w:rsid w:val="00736BC0"/>
    <w:rsid w:val="007673AF"/>
    <w:rsid w:val="007758E2"/>
    <w:rsid w:val="0079750A"/>
    <w:rsid w:val="007A06AE"/>
    <w:rsid w:val="007A156B"/>
    <w:rsid w:val="007A280F"/>
    <w:rsid w:val="007A6621"/>
    <w:rsid w:val="007B5023"/>
    <w:rsid w:val="007C4022"/>
    <w:rsid w:val="007D2C1D"/>
    <w:rsid w:val="007D763D"/>
    <w:rsid w:val="007E3A46"/>
    <w:rsid w:val="007E501C"/>
    <w:rsid w:val="007E511C"/>
    <w:rsid w:val="00804580"/>
    <w:rsid w:val="008078B5"/>
    <w:rsid w:val="00816874"/>
    <w:rsid w:val="00824C20"/>
    <w:rsid w:val="00826B37"/>
    <w:rsid w:val="008320E3"/>
    <w:rsid w:val="0083464E"/>
    <w:rsid w:val="00852243"/>
    <w:rsid w:val="0085343C"/>
    <w:rsid w:val="008621A1"/>
    <w:rsid w:val="0087350A"/>
    <w:rsid w:val="008738CA"/>
    <w:rsid w:val="0089308F"/>
    <w:rsid w:val="008A5F10"/>
    <w:rsid w:val="008C5B07"/>
    <w:rsid w:val="008C7EB0"/>
    <w:rsid w:val="008E7178"/>
    <w:rsid w:val="008F120B"/>
    <w:rsid w:val="00915F83"/>
    <w:rsid w:val="00917276"/>
    <w:rsid w:val="00920D5C"/>
    <w:rsid w:val="00925EF1"/>
    <w:rsid w:val="00931FBD"/>
    <w:rsid w:val="00946708"/>
    <w:rsid w:val="009508D2"/>
    <w:rsid w:val="00952AF0"/>
    <w:rsid w:val="00972E30"/>
    <w:rsid w:val="009778A0"/>
    <w:rsid w:val="00981B74"/>
    <w:rsid w:val="009B1F49"/>
    <w:rsid w:val="009B60A9"/>
    <w:rsid w:val="009C3603"/>
    <w:rsid w:val="009C3FB1"/>
    <w:rsid w:val="009D0F46"/>
    <w:rsid w:val="00A00F80"/>
    <w:rsid w:val="00A02F9C"/>
    <w:rsid w:val="00A072C4"/>
    <w:rsid w:val="00A162D1"/>
    <w:rsid w:val="00A21835"/>
    <w:rsid w:val="00A339C9"/>
    <w:rsid w:val="00A57A08"/>
    <w:rsid w:val="00A75FC9"/>
    <w:rsid w:val="00A91CE7"/>
    <w:rsid w:val="00A96DD8"/>
    <w:rsid w:val="00AA35F6"/>
    <w:rsid w:val="00AA6849"/>
    <w:rsid w:val="00AB19DD"/>
    <w:rsid w:val="00AB250F"/>
    <w:rsid w:val="00AD0770"/>
    <w:rsid w:val="00AD1489"/>
    <w:rsid w:val="00AD3E35"/>
    <w:rsid w:val="00AE1072"/>
    <w:rsid w:val="00AF10EA"/>
    <w:rsid w:val="00AF468B"/>
    <w:rsid w:val="00AF6F37"/>
    <w:rsid w:val="00AF7D27"/>
    <w:rsid w:val="00B03211"/>
    <w:rsid w:val="00B076F4"/>
    <w:rsid w:val="00B10626"/>
    <w:rsid w:val="00B35A6F"/>
    <w:rsid w:val="00B50715"/>
    <w:rsid w:val="00B6408D"/>
    <w:rsid w:val="00B83282"/>
    <w:rsid w:val="00B92E1F"/>
    <w:rsid w:val="00BA2FCB"/>
    <w:rsid w:val="00BB40A5"/>
    <w:rsid w:val="00BC7F1D"/>
    <w:rsid w:val="00BE3E46"/>
    <w:rsid w:val="00C143E1"/>
    <w:rsid w:val="00C17E18"/>
    <w:rsid w:val="00C228FA"/>
    <w:rsid w:val="00C31F97"/>
    <w:rsid w:val="00C37CC2"/>
    <w:rsid w:val="00C504C8"/>
    <w:rsid w:val="00C631B2"/>
    <w:rsid w:val="00C75E73"/>
    <w:rsid w:val="00C77BF8"/>
    <w:rsid w:val="00CC7D6C"/>
    <w:rsid w:val="00CD1D80"/>
    <w:rsid w:val="00CE3A1C"/>
    <w:rsid w:val="00D04B91"/>
    <w:rsid w:val="00D1081D"/>
    <w:rsid w:val="00D15D2C"/>
    <w:rsid w:val="00D1690A"/>
    <w:rsid w:val="00D26289"/>
    <w:rsid w:val="00D50053"/>
    <w:rsid w:val="00D5736A"/>
    <w:rsid w:val="00D6120C"/>
    <w:rsid w:val="00D6260B"/>
    <w:rsid w:val="00D66558"/>
    <w:rsid w:val="00D71FF0"/>
    <w:rsid w:val="00D7285B"/>
    <w:rsid w:val="00D72F2F"/>
    <w:rsid w:val="00D732B5"/>
    <w:rsid w:val="00D750FE"/>
    <w:rsid w:val="00D85A60"/>
    <w:rsid w:val="00D933CA"/>
    <w:rsid w:val="00DA2070"/>
    <w:rsid w:val="00DA30A6"/>
    <w:rsid w:val="00DC473F"/>
    <w:rsid w:val="00DE1998"/>
    <w:rsid w:val="00DE35A5"/>
    <w:rsid w:val="00E10675"/>
    <w:rsid w:val="00E15949"/>
    <w:rsid w:val="00E17521"/>
    <w:rsid w:val="00E21E4F"/>
    <w:rsid w:val="00E22D5A"/>
    <w:rsid w:val="00E2394B"/>
    <w:rsid w:val="00E3615B"/>
    <w:rsid w:val="00E415E0"/>
    <w:rsid w:val="00E5219A"/>
    <w:rsid w:val="00E822E9"/>
    <w:rsid w:val="00E8706C"/>
    <w:rsid w:val="00E9402B"/>
    <w:rsid w:val="00E940C3"/>
    <w:rsid w:val="00E97245"/>
    <w:rsid w:val="00EA644E"/>
    <w:rsid w:val="00EC23B4"/>
    <w:rsid w:val="00EE22FD"/>
    <w:rsid w:val="00EE5A20"/>
    <w:rsid w:val="00EF137C"/>
    <w:rsid w:val="00F06CAF"/>
    <w:rsid w:val="00F169CF"/>
    <w:rsid w:val="00F1714E"/>
    <w:rsid w:val="00F2024A"/>
    <w:rsid w:val="00F3171A"/>
    <w:rsid w:val="00F50254"/>
    <w:rsid w:val="00F5391D"/>
    <w:rsid w:val="00F73A55"/>
    <w:rsid w:val="00F864FF"/>
    <w:rsid w:val="00F87B5B"/>
    <w:rsid w:val="00F953FB"/>
    <w:rsid w:val="00F9577B"/>
    <w:rsid w:val="00FB7A77"/>
    <w:rsid w:val="00FF2FA8"/>
    <w:rsid w:val="00FF35AF"/>
    <w:rsid w:val="00FF3D6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7C534B74-BA6A-4A56-9DB6-83BBA4CE6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4A2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35A6F"/>
    <w:pPr>
      <w:tabs>
        <w:tab w:val="center" w:pos="4153"/>
        <w:tab w:val="right" w:pos="8306"/>
      </w:tabs>
    </w:pPr>
  </w:style>
  <w:style w:type="paragraph" w:styleId="a4">
    <w:name w:val="footer"/>
    <w:basedOn w:val="a"/>
    <w:rsid w:val="00B35A6F"/>
    <w:pPr>
      <w:tabs>
        <w:tab w:val="center" w:pos="4153"/>
        <w:tab w:val="right" w:pos="8306"/>
      </w:tabs>
    </w:pPr>
  </w:style>
  <w:style w:type="table" w:styleId="a5">
    <w:name w:val="Table Grid"/>
    <w:basedOn w:val="a1"/>
    <w:rsid w:val="00B35A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0"/>
    <w:rsid w:val="00D6260B"/>
    <w:rPr>
      <w:rFonts w:cs="Times New Roman"/>
    </w:rPr>
  </w:style>
  <w:style w:type="paragraph" w:customStyle="1" w:styleId="1">
    <w:name w:val="Παράγραφος λίστας1"/>
    <w:basedOn w:val="a"/>
    <w:rsid w:val="00D6260B"/>
    <w:pPr>
      <w:ind w:left="720" w:hanging="357"/>
      <w:jc w:val="both"/>
    </w:pPr>
    <w:rPr>
      <w:rFonts w:ascii="Calibri" w:hAnsi="Calibri"/>
      <w:sz w:val="22"/>
      <w:szCs w:val="22"/>
      <w:lang w:eastAsia="en-US"/>
    </w:rPr>
  </w:style>
  <w:style w:type="paragraph" w:styleId="a6">
    <w:name w:val="Body Text"/>
    <w:basedOn w:val="a"/>
    <w:link w:val="Char"/>
    <w:rsid w:val="002570D0"/>
    <w:pPr>
      <w:jc w:val="both"/>
    </w:pPr>
    <w:rPr>
      <w:rFonts w:ascii="Arial" w:hAnsi="Arial"/>
      <w:sz w:val="26"/>
      <w:szCs w:val="20"/>
    </w:rPr>
  </w:style>
  <w:style w:type="character" w:customStyle="1" w:styleId="Char">
    <w:name w:val="Σώμα κειμένου Char"/>
    <w:basedOn w:val="a0"/>
    <w:link w:val="a6"/>
    <w:rsid w:val="002570D0"/>
    <w:rPr>
      <w:rFonts w:ascii="Arial" w:hAnsi="Arial"/>
      <w:sz w:val="26"/>
    </w:rPr>
  </w:style>
  <w:style w:type="paragraph" w:styleId="a7">
    <w:name w:val="List Paragraph"/>
    <w:basedOn w:val="a"/>
    <w:uiPriority w:val="34"/>
    <w:qFormat/>
    <w:rsid w:val="00347B4D"/>
    <w:pPr>
      <w:ind w:left="720"/>
    </w:pPr>
  </w:style>
  <w:style w:type="paragraph" w:styleId="a8">
    <w:name w:val="Balloon Text"/>
    <w:basedOn w:val="a"/>
    <w:link w:val="Char0"/>
    <w:rsid w:val="00AA6849"/>
    <w:rPr>
      <w:rFonts w:ascii="Tahoma" w:hAnsi="Tahoma" w:cs="Tahoma"/>
      <w:sz w:val="16"/>
      <w:szCs w:val="16"/>
    </w:rPr>
  </w:style>
  <w:style w:type="character" w:customStyle="1" w:styleId="Char0">
    <w:name w:val="Κείμενο πλαισίου Char"/>
    <w:basedOn w:val="a0"/>
    <w:link w:val="a8"/>
    <w:rsid w:val="00AA68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D0B2A9-98D3-4564-9BB8-7032C018A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11</Pages>
  <Words>2250</Words>
  <Characters>12154</Characters>
  <Application>Microsoft Office Word</Application>
  <DocSecurity>0</DocSecurity>
  <Lines>101</Lines>
  <Paragraphs>28</Paragraphs>
  <ScaleCrop>false</ScaleCrop>
  <HeadingPairs>
    <vt:vector size="2" baseType="variant">
      <vt:variant>
        <vt:lpstr>Τίτλος</vt:lpstr>
      </vt:variant>
      <vt:variant>
        <vt:i4>1</vt:i4>
      </vt:variant>
    </vt:vector>
  </HeadingPairs>
  <TitlesOfParts>
    <vt:vector size="1" baseType="lpstr">
      <vt:lpstr>ΤΕΧΝΙΚΕΣ ΠΡΟΔΙΑΓΡΑΦΕΣ</vt:lpstr>
    </vt:vector>
  </TitlesOfParts>
  <Company>ΠΕΣΥΠ ΚΡΗΤΗΣ</Company>
  <LinksUpToDate>false</LinksUpToDate>
  <CharactersWithSpaces>14376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ΤΕΧΝΙΚΕΣ ΠΡΟΔΙΑΓΡΑΦΕΣ</dc:title>
  <dc:creator>techgram1</dc:creator>
  <cp:lastModifiedBy>ΤΕΧΝΙΚΗ ΥΠΗΡΕΣΙΑ - 7</cp:lastModifiedBy>
  <cp:revision>19</cp:revision>
  <cp:lastPrinted>2025-05-12T08:14:00Z</cp:lastPrinted>
  <dcterms:created xsi:type="dcterms:W3CDTF">2024-04-25T07:46:00Z</dcterms:created>
  <dcterms:modified xsi:type="dcterms:W3CDTF">2025-05-12T11:32:00Z</dcterms:modified>
</cp:coreProperties>
</file>