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15303" w14:textId="07B3AB43" w:rsidR="0010092C" w:rsidRPr="00613B75" w:rsidRDefault="00B6454F" w:rsidP="0010092C">
      <w:pPr>
        <w:jc w:val="center"/>
        <w:rPr>
          <w:rFonts w:asciiTheme="minorHAnsi" w:hAnsiTheme="minorHAnsi"/>
          <w:b/>
          <w:u w:val="single"/>
        </w:rPr>
      </w:pPr>
      <w:r w:rsidRPr="00B6454F">
        <w:rPr>
          <w:rFonts w:asciiTheme="minorHAnsi" w:hAnsiTheme="minorHAnsi"/>
          <w:b/>
          <w:u w:val="single"/>
        </w:rPr>
        <w:t>8</w:t>
      </w:r>
      <w:r w:rsidR="00CB7C35" w:rsidRPr="00035786">
        <w:rPr>
          <w:rFonts w:asciiTheme="minorHAnsi" w:hAnsiTheme="minorHAnsi"/>
          <w:b/>
          <w:u w:val="single"/>
        </w:rPr>
        <w:t>.</w:t>
      </w:r>
      <w:r w:rsidR="0010092C" w:rsidRPr="00E8604E">
        <w:rPr>
          <w:rFonts w:asciiTheme="minorHAnsi" w:hAnsiTheme="minorHAnsi"/>
          <w:b/>
          <w:u w:val="single"/>
        </w:rPr>
        <w:t xml:space="preserve">Τεχνικές προδιαγραφές </w:t>
      </w:r>
      <w:r w:rsidR="00CB7C35" w:rsidRPr="00CB7C35">
        <w:rPr>
          <w:rFonts w:asciiTheme="minorHAnsi" w:hAnsiTheme="minorHAnsi"/>
          <w:b/>
          <w:u w:val="single"/>
        </w:rPr>
        <w:t xml:space="preserve">Πομποδέκτης Οπτικός GBIC 10GB-LR SFP+ 1310nm </w:t>
      </w:r>
      <w:r w:rsidR="00CD3BBB" w:rsidRPr="00CD3BBB">
        <w:rPr>
          <w:rFonts w:asciiTheme="minorHAnsi" w:hAnsiTheme="minorHAnsi"/>
          <w:b/>
          <w:u w:val="single"/>
        </w:rPr>
        <w:t>10</w:t>
      </w:r>
      <w:r w:rsidR="00035786">
        <w:rPr>
          <w:rFonts w:asciiTheme="minorHAnsi" w:hAnsiTheme="minorHAnsi"/>
          <w:b/>
          <w:u w:val="single"/>
        </w:rPr>
        <w:t>Κ</w:t>
      </w:r>
      <w:r w:rsidR="00CB7C35" w:rsidRPr="00CB7C35">
        <w:rPr>
          <w:rFonts w:asciiTheme="minorHAnsi" w:hAnsiTheme="minorHAnsi"/>
          <w:b/>
          <w:u w:val="single"/>
        </w:rPr>
        <w:t>m για DELL</w:t>
      </w:r>
    </w:p>
    <w:p w14:paraId="483A9EB6" w14:textId="77777777" w:rsidR="0010092C" w:rsidRPr="00F36099" w:rsidRDefault="0010092C" w:rsidP="0010092C">
      <w:pPr>
        <w:rPr>
          <w:rFonts w:asciiTheme="minorHAnsi" w:hAnsiTheme="minorHAnsi"/>
          <w:sz w:val="8"/>
          <w:szCs w:val="8"/>
        </w:rPr>
      </w:pPr>
    </w:p>
    <w:p w14:paraId="0BE79971" w14:textId="77777777" w:rsidR="00C42661" w:rsidRPr="004934EC" w:rsidRDefault="00C42661" w:rsidP="00C42661">
      <w:pPr>
        <w:ind w:left="284"/>
        <w:jc w:val="both"/>
        <w:rPr>
          <w:rFonts w:ascii="Cambria" w:hAnsi="Cambria" w:cs="Calibri"/>
          <w:sz w:val="56"/>
          <w:szCs w:val="56"/>
        </w:rPr>
      </w:pPr>
    </w:p>
    <w:tbl>
      <w:tblPr>
        <w:tblW w:w="9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"/>
        <w:gridCol w:w="4564"/>
        <w:gridCol w:w="1172"/>
        <w:gridCol w:w="1663"/>
        <w:gridCol w:w="1701"/>
        <w:gridCol w:w="113"/>
      </w:tblGrid>
      <w:tr w:rsidR="00613B75" w:rsidRPr="00E8604E" w14:paraId="6BB8FAA7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  <w:shd w:val="clear" w:color="auto" w:fill="F3F3F3"/>
            <w:vAlign w:val="center"/>
          </w:tcPr>
          <w:p w14:paraId="4EF6380D" w14:textId="77777777" w:rsidR="00613B75" w:rsidRPr="00733F8F" w:rsidRDefault="00613B75" w:rsidP="009D0315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2835" w:type="dxa"/>
            <w:gridSpan w:val="2"/>
            <w:shd w:val="clear" w:color="auto" w:fill="F3F3F3"/>
            <w:vAlign w:val="center"/>
          </w:tcPr>
          <w:p w14:paraId="56D126CF" w14:textId="77777777" w:rsidR="00613B75" w:rsidRPr="00733F8F" w:rsidRDefault="00613B75" w:rsidP="009D0315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30CAB61B" w14:textId="77777777" w:rsidR="00613B75" w:rsidRPr="00733F8F" w:rsidRDefault="00613B75" w:rsidP="009D0315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613B75" w:rsidRPr="00E8604E" w14:paraId="1BBFF2BA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</w:tcPr>
          <w:p w14:paraId="3274D87F" w14:textId="77777777" w:rsidR="00613B75" w:rsidRPr="005C56FC" w:rsidRDefault="00613B75" w:rsidP="009D0315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Κατηγορία</w:t>
            </w:r>
          </w:p>
        </w:tc>
        <w:tc>
          <w:tcPr>
            <w:tcW w:w="2835" w:type="dxa"/>
            <w:gridSpan w:val="2"/>
          </w:tcPr>
          <w:p w14:paraId="47A2557B" w14:textId="5685F3FC" w:rsidR="00613B75" w:rsidRPr="005C56FC" w:rsidRDefault="00CD3BBB" w:rsidP="009D0315">
            <w:pPr>
              <w:spacing w:before="100" w:beforeAutospacing="1" w:after="100" w:afterAutospacing="1"/>
              <w:rPr>
                <w:lang w:val="en-US"/>
              </w:rPr>
            </w:pPr>
            <w:r w:rsidRPr="00CD3BBB">
              <w:rPr>
                <w:rFonts w:ascii="Calibri" w:hAnsi="Calibri" w:cs="Calibri"/>
                <w:bCs/>
                <w:lang w:val="en-US"/>
              </w:rPr>
              <w:t>10GBASE-LR</w:t>
            </w:r>
          </w:p>
        </w:tc>
        <w:tc>
          <w:tcPr>
            <w:tcW w:w="1701" w:type="dxa"/>
          </w:tcPr>
          <w:p w14:paraId="39B62541" w14:textId="77777777" w:rsidR="00613B75" w:rsidRPr="00733F8F" w:rsidRDefault="00613B75" w:rsidP="009D0315">
            <w:pPr>
              <w:rPr>
                <w:rFonts w:ascii="Calibri" w:hAnsi="Calibri"/>
                <w:b/>
              </w:rPr>
            </w:pPr>
          </w:p>
        </w:tc>
      </w:tr>
      <w:tr w:rsidR="00613B75" w:rsidRPr="00E8604E" w14:paraId="31CDE865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</w:tcPr>
          <w:p w14:paraId="2DCF8152" w14:textId="77777777" w:rsidR="00613B75" w:rsidRDefault="00613B75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Τύπος</w:t>
            </w:r>
          </w:p>
        </w:tc>
        <w:tc>
          <w:tcPr>
            <w:tcW w:w="2835" w:type="dxa"/>
            <w:gridSpan w:val="2"/>
          </w:tcPr>
          <w:p w14:paraId="0CA0DFAA" w14:textId="77777777" w:rsidR="00613B75" w:rsidRPr="005C56FC" w:rsidRDefault="00613B75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  <w:lang w:val="en-US"/>
              </w:rPr>
            </w:pPr>
            <w:r>
              <w:rPr>
                <w:rFonts w:ascii="Calibri" w:hAnsi="Calibri" w:cs="Calibri"/>
                <w:bCs/>
                <w:lang w:val="en-US"/>
              </w:rPr>
              <w:t>SFP+</w:t>
            </w:r>
          </w:p>
        </w:tc>
        <w:tc>
          <w:tcPr>
            <w:tcW w:w="1701" w:type="dxa"/>
          </w:tcPr>
          <w:p w14:paraId="12B12B11" w14:textId="77777777" w:rsidR="00613B75" w:rsidRPr="00733F8F" w:rsidRDefault="00613B75" w:rsidP="009D0315">
            <w:pPr>
              <w:rPr>
                <w:rFonts w:ascii="Calibri" w:hAnsi="Calibri"/>
              </w:rPr>
            </w:pPr>
          </w:p>
        </w:tc>
      </w:tr>
      <w:tr w:rsidR="00A227F2" w:rsidRPr="00E8604E" w14:paraId="4C09A402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</w:tcPr>
          <w:p w14:paraId="43592D87" w14:textId="6E8BC5C3" w:rsidR="00A227F2" w:rsidRDefault="00A227F2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Αριθμός τεμαχίων</w:t>
            </w:r>
            <w:r w:rsidR="00C045E7">
              <w:rPr>
                <w:rFonts w:ascii="Calibri" w:hAnsi="Calibri" w:cs="Calibri"/>
                <w:bCs/>
              </w:rPr>
              <w:t xml:space="preserve"> στο διαγωνισμό</w:t>
            </w:r>
          </w:p>
        </w:tc>
        <w:tc>
          <w:tcPr>
            <w:tcW w:w="2835" w:type="dxa"/>
            <w:gridSpan w:val="2"/>
          </w:tcPr>
          <w:p w14:paraId="4F346EC8" w14:textId="736641F0" w:rsidR="00A227F2" w:rsidRPr="00F501F9" w:rsidRDefault="00F501F9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20</w:t>
            </w:r>
          </w:p>
        </w:tc>
        <w:tc>
          <w:tcPr>
            <w:tcW w:w="1701" w:type="dxa"/>
          </w:tcPr>
          <w:p w14:paraId="298AC739" w14:textId="77777777" w:rsidR="00A227F2" w:rsidRPr="00733F8F" w:rsidRDefault="00A227F2" w:rsidP="009D0315">
            <w:pPr>
              <w:rPr>
                <w:rFonts w:ascii="Calibri" w:hAnsi="Calibri"/>
              </w:rPr>
            </w:pPr>
          </w:p>
        </w:tc>
      </w:tr>
      <w:tr w:rsidR="00613B75" w:rsidRPr="00B6454F" w14:paraId="749C652B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</w:tcPr>
          <w:p w14:paraId="28E5B373" w14:textId="77777777" w:rsidR="00613B75" w:rsidRPr="00613B75" w:rsidRDefault="00613B75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Χαρακτηριστικά</w:t>
            </w:r>
          </w:p>
        </w:tc>
        <w:tc>
          <w:tcPr>
            <w:tcW w:w="2835" w:type="dxa"/>
            <w:gridSpan w:val="2"/>
          </w:tcPr>
          <w:p w14:paraId="0F220AA3" w14:textId="1E2643D9" w:rsidR="00613B75" w:rsidRPr="00613B75" w:rsidRDefault="00CD3BBB" w:rsidP="00035786">
            <w:pPr>
              <w:spacing w:before="100" w:beforeAutospacing="1" w:after="100" w:afterAutospacing="1"/>
              <w:rPr>
                <w:rFonts w:ascii="Calibri" w:hAnsi="Calibri" w:cs="Calibri"/>
                <w:bCs/>
                <w:lang w:val="en-US"/>
              </w:rPr>
            </w:pPr>
            <w:r w:rsidRPr="00CD3BBB">
              <w:rPr>
                <w:rFonts w:ascii="Calibri" w:hAnsi="Calibri" w:cs="Calibri"/>
                <w:bCs/>
                <w:lang w:val="en-US"/>
              </w:rPr>
              <w:t>SFP-10G-LR Compatible 10GBASE-LR SFP+ 1310nm 10km DOM Duplex LC/UPC SMF Optical Transceiver Module</w:t>
            </w:r>
          </w:p>
        </w:tc>
        <w:tc>
          <w:tcPr>
            <w:tcW w:w="1701" w:type="dxa"/>
          </w:tcPr>
          <w:p w14:paraId="27FECA1C" w14:textId="77777777" w:rsidR="00613B75" w:rsidRPr="00613B75" w:rsidRDefault="00613B75" w:rsidP="009D0315">
            <w:pPr>
              <w:rPr>
                <w:rFonts w:ascii="Calibri" w:hAnsi="Calibri"/>
                <w:lang w:val="en-US"/>
              </w:rPr>
            </w:pPr>
          </w:p>
        </w:tc>
      </w:tr>
      <w:tr w:rsidR="00F84074" w:rsidRPr="00F84074" w14:paraId="400A0E9B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</w:tcPr>
          <w:p w14:paraId="2EE20A06" w14:textId="320ED2B1" w:rsidR="00F84074" w:rsidRPr="00F84074" w:rsidRDefault="00F84074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lang w:eastAsia="en-US"/>
              </w:rPr>
              <w:t>Χρήση σε οπτική ίνα</w:t>
            </w:r>
            <w:r w:rsidR="00CD3BBB" w:rsidRPr="00CD3BBB">
              <w:rPr>
                <w:rFonts w:ascii="Calibri" w:hAnsi="Calibri" w:cs="Calibri"/>
                <w:bCs/>
                <w:lang w:eastAsia="en-US"/>
              </w:rPr>
              <w:t xml:space="preserve"> </w:t>
            </w:r>
            <w:r w:rsidR="00CD3BBB">
              <w:rPr>
                <w:rFonts w:ascii="Calibri" w:hAnsi="Calibri" w:cs="Calibri"/>
                <w:bCs/>
                <w:lang w:val="en-US" w:eastAsia="en-US"/>
              </w:rPr>
              <w:t>Single</w:t>
            </w:r>
            <w:r w:rsidR="00CD3BBB" w:rsidRPr="00806F31">
              <w:rPr>
                <w:rFonts w:ascii="Calibri" w:hAnsi="Calibri" w:cs="Calibri"/>
                <w:bCs/>
                <w:lang w:eastAsia="en-US"/>
              </w:rPr>
              <w:t xml:space="preserve"> </w:t>
            </w:r>
            <w:r w:rsidR="00CD3BBB">
              <w:rPr>
                <w:rFonts w:ascii="Calibri" w:hAnsi="Calibri" w:cs="Calibri"/>
                <w:bCs/>
                <w:lang w:val="en-US" w:eastAsia="en-US"/>
              </w:rPr>
              <w:t>mode</w:t>
            </w:r>
          </w:p>
        </w:tc>
        <w:tc>
          <w:tcPr>
            <w:tcW w:w="2835" w:type="dxa"/>
            <w:gridSpan w:val="2"/>
          </w:tcPr>
          <w:p w14:paraId="30A75522" w14:textId="77777777" w:rsidR="00F84074" w:rsidRPr="00F84074" w:rsidRDefault="00F84074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lang w:eastAsia="en-US"/>
              </w:rPr>
              <w:t>ΝΑΙ</w:t>
            </w:r>
          </w:p>
        </w:tc>
        <w:tc>
          <w:tcPr>
            <w:tcW w:w="1701" w:type="dxa"/>
          </w:tcPr>
          <w:p w14:paraId="1E79C1BC" w14:textId="77777777" w:rsidR="00F84074" w:rsidRPr="00F84074" w:rsidRDefault="00F84074" w:rsidP="009D0315">
            <w:pPr>
              <w:rPr>
                <w:rFonts w:ascii="Calibri" w:hAnsi="Calibri"/>
              </w:rPr>
            </w:pPr>
          </w:p>
        </w:tc>
      </w:tr>
      <w:tr w:rsidR="00613B75" w:rsidRPr="00613B75" w14:paraId="22779052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</w:tcPr>
          <w:p w14:paraId="5CDF2AD2" w14:textId="77777777" w:rsidR="00613B75" w:rsidRPr="00613B75" w:rsidRDefault="00613B75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  <w:lang w:val="en-US"/>
              </w:rPr>
            </w:pPr>
            <w:r>
              <w:rPr>
                <w:rFonts w:ascii="Calibri" w:hAnsi="Calibri" w:cs="Calibri"/>
                <w:bCs/>
              </w:rPr>
              <w:t>Συμβατότητα</w:t>
            </w:r>
            <w:r>
              <w:rPr>
                <w:rFonts w:ascii="Calibri" w:hAnsi="Calibri" w:cs="Calibri"/>
                <w:bCs/>
                <w:lang w:val="en-US"/>
              </w:rPr>
              <w:t xml:space="preserve"> </w:t>
            </w:r>
            <w:r>
              <w:rPr>
                <w:rFonts w:ascii="Calibri" w:hAnsi="Calibri" w:cs="Calibri"/>
                <w:bCs/>
              </w:rPr>
              <w:t xml:space="preserve">με </w:t>
            </w:r>
            <w:r>
              <w:rPr>
                <w:rFonts w:ascii="Calibri" w:hAnsi="Calibri" w:cs="Calibri"/>
                <w:bCs/>
                <w:lang w:val="en-US"/>
              </w:rPr>
              <w:t>switch</w:t>
            </w:r>
          </w:p>
        </w:tc>
        <w:tc>
          <w:tcPr>
            <w:tcW w:w="2835" w:type="dxa"/>
            <w:gridSpan w:val="2"/>
          </w:tcPr>
          <w:p w14:paraId="787AA44F" w14:textId="77777777" w:rsidR="00613B75" w:rsidRPr="00613B75" w:rsidRDefault="00613B75" w:rsidP="009D0315">
            <w:pPr>
              <w:spacing w:before="100" w:beforeAutospacing="1" w:after="100" w:afterAutospacing="1"/>
              <w:rPr>
                <w:rFonts w:ascii="Calibri" w:hAnsi="Calibri" w:cs="Calibri"/>
                <w:bCs/>
                <w:lang w:val="en-US"/>
              </w:rPr>
            </w:pPr>
            <w:r>
              <w:rPr>
                <w:rFonts w:ascii="Calibri" w:hAnsi="Calibri" w:cs="Calibri"/>
                <w:bCs/>
                <w:lang w:val="en-US"/>
              </w:rPr>
              <w:t>Dell</w:t>
            </w:r>
          </w:p>
        </w:tc>
        <w:tc>
          <w:tcPr>
            <w:tcW w:w="1701" w:type="dxa"/>
          </w:tcPr>
          <w:p w14:paraId="13FE6BBB" w14:textId="77777777" w:rsidR="00613B75" w:rsidRPr="00613B75" w:rsidRDefault="00613B75" w:rsidP="009D0315">
            <w:pPr>
              <w:rPr>
                <w:rFonts w:ascii="Calibri" w:hAnsi="Calibri"/>
                <w:lang w:val="en-US"/>
              </w:rPr>
            </w:pPr>
          </w:p>
        </w:tc>
      </w:tr>
      <w:tr w:rsidR="008D6B06" w:rsidRPr="00613B75" w14:paraId="300F1F92" w14:textId="77777777" w:rsidTr="00A227F2">
        <w:trPr>
          <w:gridAfter w:val="1"/>
          <w:wAfter w:w="113" w:type="dxa"/>
          <w:jc w:val="center"/>
        </w:trPr>
        <w:tc>
          <w:tcPr>
            <w:tcW w:w="4677" w:type="dxa"/>
            <w:gridSpan w:val="2"/>
          </w:tcPr>
          <w:p w14:paraId="5FE853C8" w14:textId="77777777" w:rsidR="008D6B06" w:rsidRPr="00263B02" w:rsidRDefault="008D6B06" w:rsidP="008D6B06">
            <w:pPr>
              <w:spacing w:before="100" w:beforeAutospacing="1" w:after="100" w:afterAutospacing="1"/>
            </w:pPr>
            <w:r w:rsidRPr="008D6B06">
              <w:rPr>
                <w:rFonts w:ascii="Calibri" w:hAnsi="Calibri" w:cs="Calibri"/>
                <w:bCs/>
              </w:rPr>
              <w:t>Εγγύηση</w:t>
            </w:r>
          </w:p>
        </w:tc>
        <w:tc>
          <w:tcPr>
            <w:tcW w:w="2835" w:type="dxa"/>
            <w:gridSpan w:val="2"/>
          </w:tcPr>
          <w:p w14:paraId="6EE3101F" w14:textId="77777777" w:rsidR="008D6B06" w:rsidRPr="00263B02" w:rsidRDefault="008D6B06" w:rsidP="008D6B06">
            <w:pPr>
              <w:spacing w:before="100" w:beforeAutospacing="1" w:after="100" w:afterAutospacing="1"/>
            </w:pPr>
            <w:r w:rsidRPr="008D6B06">
              <w:rPr>
                <w:rFonts w:ascii="Calibri" w:hAnsi="Calibri" w:cs="Calibri"/>
                <w:bCs/>
              </w:rPr>
              <w:t>Lifetime</w:t>
            </w:r>
          </w:p>
        </w:tc>
        <w:tc>
          <w:tcPr>
            <w:tcW w:w="1701" w:type="dxa"/>
          </w:tcPr>
          <w:p w14:paraId="17EE67C1" w14:textId="77777777" w:rsidR="008D6B06" w:rsidRDefault="008D6B06" w:rsidP="008D6B06"/>
        </w:tc>
      </w:tr>
      <w:tr w:rsidR="00F84074" w14:paraId="70AB2152" w14:textId="77777777" w:rsidTr="00A227F2">
        <w:trPr>
          <w:gridBefore w:val="1"/>
          <w:wBefore w:w="113" w:type="dxa"/>
          <w:jc w:val="center"/>
        </w:trPr>
        <w:tc>
          <w:tcPr>
            <w:tcW w:w="5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F051" w14:textId="77777777" w:rsidR="00F84074" w:rsidRDefault="00F84074">
            <w:pPr>
              <w:spacing w:before="100" w:beforeAutospacing="1" w:after="100" w:afterAutospacing="1" w:line="276" w:lineRule="auto"/>
              <w:rPr>
                <w:rFonts w:ascii="Calibri" w:hAnsi="Calibri" w:cs="Calibri"/>
                <w:bCs/>
                <w:lang w:eastAsia="en-US"/>
              </w:rPr>
            </w:pP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29D2" w14:textId="77777777" w:rsidR="00F84074" w:rsidRDefault="00F84074">
            <w:pPr>
              <w:spacing w:before="100" w:beforeAutospacing="1" w:after="100" w:afterAutospacing="1" w:line="276" w:lineRule="auto"/>
              <w:rPr>
                <w:rFonts w:ascii="Calibri" w:hAnsi="Calibri" w:cs="Calibri"/>
                <w:bCs/>
                <w:lang w:eastAsia="en-US"/>
              </w:rPr>
            </w:pPr>
          </w:p>
        </w:tc>
      </w:tr>
    </w:tbl>
    <w:p w14:paraId="702A444B" w14:textId="77777777" w:rsidR="0010092C" w:rsidRPr="00613B75" w:rsidRDefault="0010092C" w:rsidP="0056704B">
      <w:pPr>
        <w:rPr>
          <w:rFonts w:asciiTheme="minorHAnsi" w:hAnsiTheme="minorHAnsi"/>
          <w:lang w:val="en-US"/>
        </w:rPr>
      </w:pPr>
    </w:p>
    <w:sectPr w:rsidR="0010092C" w:rsidRPr="00613B75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6606164">
    <w:abstractNumId w:val="0"/>
  </w:num>
  <w:num w:numId="2" w16cid:durableId="1641153806">
    <w:abstractNumId w:val="1"/>
  </w:num>
  <w:num w:numId="3" w16cid:durableId="1216239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35786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6A54"/>
    <w:rsid w:val="003F0E04"/>
    <w:rsid w:val="003F71B2"/>
    <w:rsid w:val="00402F97"/>
    <w:rsid w:val="0045600A"/>
    <w:rsid w:val="00460647"/>
    <w:rsid w:val="00477969"/>
    <w:rsid w:val="00500EF0"/>
    <w:rsid w:val="00527DC8"/>
    <w:rsid w:val="00536175"/>
    <w:rsid w:val="005523B8"/>
    <w:rsid w:val="0056704B"/>
    <w:rsid w:val="005803FE"/>
    <w:rsid w:val="00582134"/>
    <w:rsid w:val="005B199B"/>
    <w:rsid w:val="005B26F8"/>
    <w:rsid w:val="005B482A"/>
    <w:rsid w:val="005C1747"/>
    <w:rsid w:val="005E1AFC"/>
    <w:rsid w:val="005E669B"/>
    <w:rsid w:val="005F4BB8"/>
    <w:rsid w:val="006112B6"/>
    <w:rsid w:val="00612D21"/>
    <w:rsid w:val="00613B75"/>
    <w:rsid w:val="006347B8"/>
    <w:rsid w:val="006364FB"/>
    <w:rsid w:val="00637F16"/>
    <w:rsid w:val="006531C6"/>
    <w:rsid w:val="00692F3F"/>
    <w:rsid w:val="00695303"/>
    <w:rsid w:val="006A56A1"/>
    <w:rsid w:val="006E053E"/>
    <w:rsid w:val="007274B8"/>
    <w:rsid w:val="0073229E"/>
    <w:rsid w:val="00775408"/>
    <w:rsid w:val="007819B4"/>
    <w:rsid w:val="00786A28"/>
    <w:rsid w:val="007D5D0D"/>
    <w:rsid w:val="007D7817"/>
    <w:rsid w:val="00806F31"/>
    <w:rsid w:val="008206B1"/>
    <w:rsid w:val="00847D67"/>
    <w:rsid w:val="00853A5A"/>
    <w:rsid w:val="00882379"/>
    <w:rsid w:val="008857A7"/>
    <w:rsid w:val="008D6B06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227F2"/>
    <w:rsid w:val="00A350CD"/>
    <w:rsid w:val="00A4395C"/>
    <w:rsid w:val="00A45A7D"/>
    <w:rsid w:val="00A65026"/>
    <w:rsid w:val="00A74BD6"/>
    <w:rsid w:val="00A764A5"/>
    <w:rsid w:val="00B02551"/>
    <w:rsid w:val="00B07475"/>
    <w:rsid w:val="00B14C70"/>
    <w:rsid w:val="00B40D90"/>
    <w:rsid w:val="00B5782B"/>
    <w:rsid w:val="00B6454F"/>
    <w:rsid w:val="00BA51E9"/>
    <w:rsid w:val="00BA549E"/>
    <w:rsid w:val="00BB55E3"/>
    <w:rsid w:val="00BE6F58"/>
    <w:rsid w:val="00BE7E1E"/>
    <w:rsid w:val="00C03360"/>
    <w:rsid w:val="00C045E7"/>
    <w:rsid w:val="00C31219"/>
    <w:rsid w:val="00C35AAB"/>
    <w:rsid w:val="00C42661"/>
    <w:rsid w:val="00C53AE3"/>
    <w:rsid w:val="00C625E2"/>
    <w:rsid w:val="00C823B4"/>
    <w:rsid w:val="00C82F7A"/>
    <w:rsid w:val="00C87DD6"/>
    <w:rsid w:val="00C9154E"/>
    <w:rsid w:val="00C93905"/>
    <w:rsid w:val="00C9649B"/>
    <w:rsid w:val="00CB7C35"/>
    <w:rsid w:val="00CD3BBB"/>
    <w:rsid w:val="00CF3F12"/>
    <w:rsid w:val="00D07753"/>
    <w:rsid w:val="00D46EB2"/>
    <w:rsid w:val="00D512A4"/>
    <w:rsid w:val="00D63E4D"/>
    <w:rsid w:val="00D6766F"/>
    <w:rsid w:val="00D80280"/>
    <w:rsid w:val="00D977A5"/>
    <w:rsid w:val="00DD2593"/>
    <w:rsid w:val="00DE258E"/>
    <w:rsid w:val="00E03724"/>
    <w:rsid w:val="00E101E5"/>
    <w:rsid w:val="00E45A02"/>
    <w:rsid w:val="00E8604E"/>
    <w:rsid w:val="00EA25B7"/>
    <w:rsid w:val="00F0735A"/>
    <w:rsid w:val="00F104E9"/>
    <w:rsid w:val="00F139C8"/>
    <w:rsid w:val="00F1508A"/>
    <w:rsid w:val="00F36099"/>
    <w:rsid w:val="00F501F9"/>
    <w:rsid w:val="00F8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E6DF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link w:val="Heading1Char"/>
    <w:uiPriority w:val="9"/>
    <w:qFormat/>
    <w:rsid w:val="00613B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  <w:style w:type="character" w:customStyle="1" w:styleId="Heading1Char">
    <w:name w:val="Heading 1 Char"/>
    <w:basedOn w:val="DefaultParagraphFont"/>
    <w:link w:val="Heading1"/>
    <w:uiPriority w:val="9"/>
    <w:rsid w:val="00613B75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65</Words>
  <Characters>352</Characters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2026-08-24T11:23:00Z</dcterms:modified>
</cp:coreProperties>
</file>