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529" w:rsidRDefault="00327FCB" w:rsidP="003C6568">
      <w:pPr>
        <w:spacing w:after="0" w:line="240" w:lineRule="auto"/>
        <w:jc w:val="center"/>
        <w:rPr>
          <w:b/>
          <w:u w:val="single"/>
        </w:rPr>
      </w:pPr>
      <w:r w:rsidRPr="00327FCB">
        <w:rPr>
          <w:b/>
          <w:u w:val="single"/>
        </w:rPr>
        <w:t xml:space="preserve">ΤΕΧΝΙΚΕΣ ΠΡΟΔΙΑΓΡΑΦΕΣ </w:t>
      </w:r>
      <w:r w:rsidR="00443C70">
        <w:rPr>
          <w:b/>
          <w:u w:val="single"/>
        </w:rPr>
        <w:t xml:space="preserve">ΑΝΑΛΩΣΙΜΑ </w:t>
      </w:r>
      <w:r w:rsidRPr="00327FCB">
        <w:rPr>
          <w:b/>
          <w:u w:val="single"/>
        </w:rPr>
        <w:t>ΣΚΕΥΗ</w:t>
      </w:r>
      <w:r w:rsidR="00E04783">
        <w:rPr>
          <w:b/>
          <w:u w:val="single"/>
        </w:rPr>
        <w:t xml:space="preserve"> </w:t>
      </w:r>
      <w:r w:rsidRPr="00327FCB">
        <w:rPr>
          <w:b/>
          <w:u w:val="single"/>
        </w:rPr>
        <w:t xml:space="preserve"> </w:t>
      </w:r>
    </w:p>
    <w:p w:rsidR="00CA37B6" w:rsidRPr="00F35518" w:rsidRDefault="00CA37B6" w:rsidP="00E04783">
      <w:pPr>
        <w:spacing w:after="0" w:line="240" w:lineRule="auto"/>
        <w:jc w:val="both"/>
        <w:rPr>
          <w:b/>
          <w:u w:val="single"/>
        </w:rPr>
      </w:pPr>
    </w:p>
    <w:p w:rsidR="00C017B2" w:rsidRDefault="00C017B2" w:rsidP="00E04783">
      <w:pPr>
        <w:spacing w:after="0" w:line="240" w:lineRule="auto"/>
        <w:jc w:val="both"/>
        <w:rPr>
          <w:b/>
          <w:u w:val="single"/>
        </w:rPr>
      </w:pPr>
      <w:r w:rsidRPr="00C017B2">
        <w:rPr>
          <w:b/>
          <w:u w:val="single"/>
        </w:rPr>
        <w:t>Η προμήθεια αφορά :</w:t>
      </w:r>
    </w:p>
    <w:p w:rsidR="00C017B2" w:rsidRDefault="00C017B2" w:rsidP="00E04783">
      <w:pPr>
        <w:spacing w:after="0" w:line="240" w:lineRule="auto"/>
        <w:jc w:val="both"/>
        <w:rPr>
          <w:b/>
          <w:u w:val="single"/>
        </w:rPr>
      </w:pPr>
    </w:p>
    <w:p w:rsidR="00395B36" w:rsidRPr="00D13508" w:rsidRDefault="00C017B2" w:rsidP="00E04783">
      <w:pPr>
        <w:pStyle w:val="a3"/>
        <w:numPr>
          <w:ilvl w:val="0"/>
          <w:numId w:val="4"/>
        </w:numPr>
        <w:spacing w:after="0" w:line="240" w:lineRule="auto"/>
        <w:jc w:val="both"/>
      </w:pPr>
      <w:r w:rsidRPr="00D13508">
        <w:t>Μαχαιροπήρουνα-κουτάλια.</w:t>
      </w:r>
    </w:p>
    <w:p w:rsidR="00C017B2" w:rsidRDefault="00C017B2" w:rsidP="00E04783">
      <w:pPr>
        <w:spacing w:after="0" w:line="240" w:lineRule="auto"/>
        <w:jc w:val="both"/>
        <w:rPr>
          <w:b/>
          <w:u w:val="single"/>
        </w:rPr>
      </w:pPr>
    </w:p>
    <w:p w:rsidR="00C017B2" w:rsidRPr="00C017B2" w:rsidRDefault="00C017B2" w:rsidP="00E04783">
      <w:pPr>
        <w:spacing w:after="0" w:line="240" w:lineRule="auto"/>
        <w:ind w:left="360"/>
        <w:jc w:val="both"/>
        <w:rPr>
          <w:b/>
          <w:u w:val="single"/>
        </w:rPr>
      </w:pPr>
      <w:r w:rsidRPr="00C017B2">
        <w:rPr>
          <w:b/>
          <w:u w:val="single"/>
        </w:rPr>
        <w:t>Υλικό :</w:t>
      </w:r>
    </w:p>
    <w:p w:rsidR="0082657A" w:rsidRPr="00C017B2" w:rsidRDefault="00443C70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rPr>
          <w:lang w:val="en-US"/>
        </w:rPr>
        <w:t>INOX</w:t>
      </w:r>
    </w:p>
    <w:p w:rsidR="00C017B2" w:rsidRDefault="00C017B2" w:rsidP="00E04783">
      <w:pPr>
        <w:spacing w:after="0" w:line="240" w:lineRule="auto"/>
        <w:ind w:left="360"/>
        <w:jc w:val="both"/>
        <w:rPr>
          <w:b/>
          <w:u w:val="single"/>
        </w:rPr>
      </w:pPr>
    </w:p>
    <w:p w:rsidR="00C017B2" w:rsidRPr="00443C70" w:rsidRDefault="00C017B2" w:rsidP="00E04783">
      <w:pPr>
        <w:spacing w:after="0" w:line="240" w:lineRule="auto"/>
        <w:ind w:left="360"/>
        <w:jc w:val="both"/>
      </w:pPr>
      <w:r w:rsidRPr="00C017B2">
        <w:rPr>
          <w:b/>
          <w:u w:val="single"/>
        </w:rPr>
        <w:t>Τεχνική περιγραφή:</w:t>
      </w:r>
    </w:p>
    <w:p w:rsidR="00443C70" w:rsidRDefault="00443C70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rPr>
          <w:lang w:val="en-US"/>
        </w:rPr>
        <w:t>Κατ</w:t>
      </w:r>
      <w:r>
        <w:t>άλληλα για τρόφιμα</w:t>
      </w:r>
      <w:r w:rsidR="00C017B2">
        <w:t>.</w:t>
      </w:r>
    </w:p>
    <w:p w:rsidR="00443C70" w:rsidRDefault="00443C70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Μεγάλα- μήκος 18εκ.</w:t>
      </w:r>
    </w:p>
    <w:p w:rsidR="003C6568" w:rsidRDefault="003C6568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Ιδανικά για μαζική εστίαση- επαγγελματική χρήση</w:t>
      </w:r>
      <w:r w:rsidR="00C017B2">
        <w:t>.</w:t>
      </w:r>
    </w:p>
    <w:p w:rsidR="003C6568" w:rsidRDefault="003C6568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Ανθεκτικά στις φθορές και στο χρόνο</w:t>
      </w:r>
      <w:r w:rsidR="00C017B2">
        <w:t>.</w:t>
      </w:r>
      <w:bookmarkStart w:id="0" w:name="_GoBack"/>
      <w:bookmarkEnd w:id="0"/>
    </w:p>
    <w:p w:rsidR="00443C70" w:rsidRDefault="00443C70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Ανθεκτικά σε μεγάλο εύρος θερμοκρασιών (-18 έως 120</w:t>
      </w:r>
      <w:r w:rsidR="00C017B2">
        <w:rPr>
          <w:rFonts w:ascii="Times New Roman" w:hAnsi="Times New Roman" w:cs="Times New Roman"/>
        </w:rPr>
        <w:t>℃)</w:t>
      </w:r>
      <w:r w:rsidR="00C017B2">
        <w:t>.</w:t>
      </w:r>
    </w:p>
    <w:p w:rsidR="00443C70" w:rsidRPr="00117C3B" w:rsidRDefault="00443C70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Κατάλληλα</w:t>
      </w:r>
      <w:r w:rsidRPr="00117C3B">
        <w:t xml:space="preserve"> για επαφή με τρόφιμα,</w:t>
      </w:r>
      <w:r w:rsidR="003E404F">
        <w:t xml:space="preserve"> συμπεριλαμβανομένων όξινων και/</w:t>
      </w:r>
      <w:r w:rsidRPr="00117C3B">
        <w:t>ή πολύ αλμυρών τροφίμων.</w:t>
      </w:r>
    </w:p>
    <w:p w:rsidR="00443C70" w:rsidRDefault="00443C70" w:rsidP="00E04783">
      <w:pPr>
        <w:pStyle w:val="a3"/>
        <w:spacing w:after="0" w:line="240" w:lineRule="auto"/>
        <w:jc w:val="both"/>
      </w:pPr>
    </w:p>
    <w:p w:rsidR="00842074" w:rsidRPr="00D13508" w:rsidRDefault="00C017B2" w:rsidP="00E04783">
      <w:pPr>
        <w:pStyle w:val="a3"/>
        <w:numPr>
          <w:ilvl w:val="0"/>
          <w:numId w:val="4"/>
        </w:numPr>
        <w:spacing w:after="0" w:line="240" w:lineRule="auto"/>
        <w:jc w:val="both"/>
      </w:pPr>
      <w:r w:rsidRPr="00D13508">
        <w:t>Πιάτα ρηχά &amp; βαθιά.</w:t>
      </w:r>
    </w:p>
    <w:p w:rsidR="00C017B2" w:rsidRDefault="00C017B2" w:rsidP="00E04783">
      <w:pPr>
        <w:spacing w:after="0" w:line="240" w:lineRule="auto"/>
        <w:jc w:val="both"/>
      </w:pPr>
    </w:p>
    <w:p w:rsidR="00C017B2" w:rsidRPr="00C017B2" w:rsidRDefault="00C017B2" w:rsidP="00E04783">
      <w:pPr>
        <w:spacing w:after="0" w:line="240" w:lineRule="auto"/>
        <w:ind w:left="360"/>
        <w:jc w:val="both"/>
        <w:rPr>
          <w:b/>
          <w:u w:val="single"/>
        </w:rPr>
      </w:pPr>
      <w:r w:rsidRPr="00C017B2">
        <w:rPr>
          <w:b/>
          <w:u w:val="single"/>
        </w:rPr>
        <w:t>Υλικό :</w:t>
      </w:r>
    </w:p>
    <w:p w:rsidR="00443C70" w:rsidRDefault="00C216E0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Από βακελίτη</w:t>
      </w:r>
      <w:r w:rsidR="00334955">
        <w:t>/ μελαμίνη</w:t>
      </w:r>
      <w:r w:rsidR="00C017B2">
        <w:t>.</w:t>
      </w:r>
    </w:p>
    <w:p w:rsidR="00EE628A" w:rsidRDefault="00EE628A" w:rsidP="00E04783">
      <w:pPr>
        <w:pStyle w:val="a3"/>
        <w:spacing w:after="0" w:line="240" w:lineRule="auto"/>
        <w:jc w:val="both"/>
      </w:pPr>
    </w:p>
    <w:p w:rsidR="00C017B2" w:rsidRPr="00C017B2" w:rsidRDefault="00C017B2" w:rsidP="00E04783">
      <w:pPr>
        <w:spacing w:after="0" w:line="240" w:lineRule="auto"/>
        <w:ind w:left="360"/>
        <w:jc w:val="both"/>
        <w:rPr>
          <w:b/>
          <w:u w:val="single"/>
        </w:rPr>
      </w:pPr>
      <w:r w:rsidRPr="00C017B2">
        <w:rPr>
          <w:b/>
          <w:u w:val="single"/>
        </w:rPr>
        <w:t>Τεχνική περιγραφή:</w:t>
      </w:r>
    </w:p>
    <w:p w:rsidR="00443C70" w:rsidRDefault="00395B36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 xml:space="preserve">Κατάλληλα για </w:t>
      </w:r>
      <w:r w:rsidR="00443C70">
        <w:t>τρόφιμα</w:t>
      </w:r>
      <w:r w:rsidR="00EE628A">
        <w:t>.</w:t>
      </w:r>
    </w:p>
    <w:p w:rsidR="00443C70" w:rsidRDefault="00C216E0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Ρηχά: περίπου 23-24</w:t>
      </w:r>
      <w:r w:rsidR="00443C70">
        <w:t>εκ</w:t>
      </w:r>
      <w:r w:rsidR="00443C70" w:rsidRPr="009E0496">
        <w:t>.</w:t>
      </w:r>
      <w:r w:rsidR="009E0496" w:rsidRPr="009E0496">
        <w:t xml:space="preserve"> διάμετρος</w:t>
      </w:r>
      <w:r w:rsidR="00EE628A">
        <w:t>.</w:t>
      </w:r>
    </w:p>
    <w:p w:rsidR="00443C70" w:rsidRPr="009E0496" w:rsidRDefault="00443C70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 w:rsidRPr="009E0496">
        <w:t xml:space="preserve">Βαθιά: </w:t>
      </w:r>
      <w:r w:rsidR="009E0496" w:rsidRPr="009E0496">
        <w:t>διάμετρος 22</w:t>
      </w:r>
      <w:r w:rsidRPr="009E0496">
        <w:t>εκ.</w:t>
      </w:r>
      <w:r w:rsidR="00A47825">
        <w:t>, ύψος 5εκ.</w:t>
      </w:r>
    </w:p>
    <w:p w:rsidR="00C216E0" w:rsidRDefault="00395B36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 xml:space="preserve">Ιδανικά για μαζική </w:t>
      </w:r>
      <w:r w:rsidR="00443C70">
        <w:t>εστίαση</w:t>
      </w:r>
      <w:r w:rsidR="003C6568">
        <w:t>- επαγγελματική χρήση</w:t>
      </w:r>
      <w:r w:rsidR="00EE628A">
        <w:t>.</w:t>
      </w:r>
    </w:p>
    <w:p w:rsidR="00C216E0" w:rsidRDefault="00C216E0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Ανθεκτικά στις φθορές και στο χρόνο</w:t>
      </w:r>
      <w:r w:rsidR="00EE628A">
        <w:t>.</w:t>
      </w:r>
    </w:p>
    <w:p w:rsidR="00395B36" w:rsidRDefault="00395B36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Ανθεκτικά σε μεγ</w:t>
      </w:r>
      <w:r w:rsidR="00E76769">
        <w:t>άλο εύρος θερμοκρασιών (</w:t>
      </w:r>
      <w:r w:rsidR="0048561D">
        <w:t>-18 έως 12</w:t>
      </w:r>
      <w:r>
        <w:t>0</w:t>
      </w:r>
      <w:r w:rsidR="00EE628A">
        <w:rPr>
          <w:rFonts w:ascii="Times New Roman" w:hAnsi="Times New Roman" w:cs="Times New Roman"/>
        </w:rPr>
        <w:t>℃</w:t>
      </w:r>
      <w:r>
        <w:t>)</w:t>
      </w:r>
      <w:r w:rsidR="00EE628A">
        <w:t>.</w:t>
      </w:r>
    </w:p>
    <w:p w:rsidR="003C6568" w:rsidRDefault="00EE628A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 xml:space="preserve">Κατάλληλα για </w:t>
      </w:r>
      <w:r w:rsidR="003C6568">
        <w:t>πλυντήριο πιάτων</w:t>
      </w:r>
      <w:r>
        <w:t>.</w:t>
      </w:r>
    </w:p>
    <w:p w:rsidR="00443C70" w:rsidRDefault="00395B36" w:rsidP="00E04783">
      <w:pPr>
        <w:pStyle w:val="a3"/>
        <w:numPr>
          <w:ilvl w:val="0"/>
          <w:numId w:val="4"/>
        </w:numPr>
        <w:spacing w:after="0" w:line="240" w:lineRule="auto"/>
        <w:ind w:left="720"/>
        <w:jc w:val="both"/>
      </w:pPr>
      <w:r>
        <w:t>Κατάλληλα</w:t>
      </w:r>
      <w:r w:rsidRPr="00117C3B">
        <w:t xml:space="preserve"> για επαφή με τρόφιμα,</w:t>
      </w:r>
      <w:r w:rsidR="003E404F">
        <w:t xml:space="preserve"> συμπεριλαμβανομένων όξινων και/</w:t>
      </w:r>
      <w:r w:rsidRPr="00117C3B">
        <w:t>ή πολύ αλμυρών τροφίμων.</w:t>
      </w:r>
    </w:p>
    <w:p w:rsidR="003C6568" w:rsidRDefault="003C6568" w:rsidP="00E04783">
      <w:pPr>
        <w:pStyle w:val="a3"/>
        <w:spacing w:after="0" w:line="240" w:lineRule="auto"/>
        <w:jc w:val="both"/>
      </w:pPr>
    </w:p>
    <w:p w:rsidR="00EE628A" w:rsidRPr="00D13508" w:rsidRDefault="00EE628A" w:rsidP="00E04783">
      <w:pPr>
        <w:pStyle w:val="a3"/>
        <w:numPr>
          <w:ilvl w:val="0"/>
          <w:numId w:val="4"/>
        </w:numPr>
        <w:spacing w:after="0" w:line="240" w:lineRule="auto"/>
        <w:jc w:val="both"/>
      </w:pPr>
      <w:r w:rsidRPr="00D13508">
        <w:t>Καμπάνες.</w:t>
      </w:r>
    </w:p>
    <w:p w:rsidR="00EE628A" w:rsidRPr="00EE628A" w:rsidRDefault="00EE628A" w:rsidP="00E04783">
      <w:pPr>
        <w:spacing w:after="0" w:line="240" w:lineRule="auto"/>
        <w:jc w:val="both"/>
        <w:rPr>
          <w:b/>
          <w:u w:val="single"/>
        </w:rPr>
      </w:pPr>
    </w:p>
    <w:p w:rsidR="00EE628A" w:rsidRPr="00EE628A" w:rsidRDefault="00EE628A" w:rsidP="00E04783">
      <w:pPr>
        <w:spacing w:after="0" w:line="240" w:lineRule="auto"/>
        <w:ind w:left="360"/>
        <w:jc w:val="both"/>
        <w:rPr>
          <w:b/>
          <w:u w:val="single"/>
        </w:rPr>
      </w:pPr>
      <w:r w:rsidRPr="00EE628A">
        <w:rPr>
          <w:b/>
          <w:u w:val="single"/>
        </w:rPr>
        <w:t>Υλικό :</w:t>
      </w:r>
    </w:p>
    <w:p w:rsidR="00EE628A" w:rsidRPr="00EE628A" w:rsidRDefault="00EE628A" w:rsidP="00E04783">
      <w:pPr>
        <w:spacing w:after="0" w:line="240" w:lineRule="auto"/>
        <w:ind w:left="360"/>
        <w:jc w:val="both"/>
        <w:rPr>
          <w:b/>
          <w:u w:val="single"/>
        </w:rPr>
      </w:pPr>
      <w:r w:rsidRPr="00EE628A">
        <w:rPr>
          <w:b/>
        </w:rPr>
        <w:t xml:space="preserve">• </w:t>
      </w:r>
      <w:r w:rsidRPr="00EE628A">
        <w:t>Από ακρυλικό πλαστικό ή βακελίτη.</w:t>
      </w:r>
    </w:p>
    <w:p w:rsidR="00EE628A" w:rsidRPr="00EE628A" w:rsidRDefault="00EE628A" w:rsidP="00E04783">
      <w:pPr>
        <w:spacing w:after="0" w:line="240" w:lineRule="auto"/>
        <w:ind w:left="360"/>
        <w:jc w:val="both"/>
        <w:rPr>
          <w:b/>
          <w:u w:val="single"/>
        </w:rPr>
      </w:pPr>
    </w:p>
    <w:p w:rsidR="00EE628A" w:rsidRDefault="00EE628A" w:rsidP="00E04783">
      <w:pPr>
        <w:spacing w:after="0" w:line="240" w:lineRule="auto"/>
        <w:ind w:left="360"/>
        <w:jc w:val="both"/>
        <w:rPr>
          <w:b/>
          <w:u w:val="single"/>
        </w:rPr>
      </w:pPr>
      <w:r w:rsidRPr="00EE628A">
        <w:rPr>
          <w:b/>
          <w:u w:val="single"/>
        </w:rPr>
        <w:t>Τεχνική περιγραφή:</w:t>
      </w:r>
      <w:r>
        <w:rPr>
          <w:b/>
          <w:u w:val="single"/>
        </w:rPr>
        <w:t xml:space="preserve"> </w:t>
      </w:r>
    </w:p>
    <w:p w:rsidR="003C6568" w:rsidRDefault="009E0496" w:rsidP="00E04783">
      <w:pPr>
        <w:pStyle w:val="a3"/>
        <w:numPr>
          <w:ilvl w:val="0"/>
          <w:numId w:val="13"/>
        </w:numPr>
        <w:spacing w:after="0" w:line="240" w:lineRule="auto"/>
        <w:ind w:left="720"/>
        <w:jc w:val="both"/>
      </w:pPr>
      <w:r>
        <w:t>Κατάλληλα για τρόφιμα</w:t>
      </w:r>
      <w:r w:rsidR="00EE628A">
        <w:t>.</w:t>
      </w:r>
      <w:r w:rsidR="003C6568" w:rsidRPr="003C6568">
        <w:t xml:space="preserve"> </w:t>
      </w:r>
    </w:p>
    <w:p w:rsidR="009E0496" w:rsidRDefault="003C6568" w:rsidP="00E04783">
      <w:pPr>
        <w:pStyle w:val="a3"/>
        <w:numPr>
          <w:ilvl w:val="0"/>
          <w:numId w:val="13"/>
        </w:numPr>
        <w:spacing w:after="0" w:line="240" w:lineRule="auto"/>
        <w:ind w:left="720"/>
        <w:jc w:val="both"/>
      </w:pPr>
      <w:r>
        <w:t>Διάσταση: 24εκ</w:t>
      </w:r>
      <w:r w:rsidRPr="009E0496">
        <w:t>. διάμετρος</w:t>
      </w:r>
      <w:r>
        <w:t xml:space="preserve"> (περίπου)</w:t>
      </w:r>
      <w:r w:rsidR="00EE628A">
        <w:t>.</w:t>
      </w:r>
    </w:p>
    <w:p w:rsidR="003C6568" w:rsidRDefault="003C6568" w:rsidP="00E04783">
      <w:pPr>
        <w:pStyle w:val="a3"/>
        <w:numPr>
          <w:ilvl w:val="0"/>
          <w:numId w:val="13"/>
        </w:numPr>
        <w:spacing w:after="0" w:line="240" w:lineRule="auto"/>
        <w:ind w:left="720"/>
        <w:jc w:val="both"/>
      </w:pPr>
      <w:r>
        <w:t>Ιδανικά για μαζική εστίαση- επαγγελματική χρήση</w:t>
      </w:r>
      <w:r w:rsidR="00EE628A">
        <w:t>.</w:t>
      </w:r>
    </w:p>
    <w:p w:rsidR="00EE628A" w:rsidRDefault="003C6568" w:rsidP="00E04783">
      <w:pPr>
        <w:pStyle w:val="a3"/>
        <w:numPr>
          <w:ilvl w:val="0"/>
          <w:numId w:val="13"/>
        </w:numPr>
        <w:spacing w:after="0" w:line="240" w:lineRule="auto"/>
        <w:ind w:left="720"/>
        <w:jc w:val="both"/>
      </w:pPr>
      <w:r>
        <w:t>Ανθεκτικά στις φθορές και στο χρόνο</w:t>
      </w:r>
      <w:r w:rsidR="00EE628A">
        <w:t>.</w:t>
      </w:r>
    </w:p>
    <w:p w:rsidR="00A47825" w:rsidRDefault="00A47825" w:rsidP="00E04783">
      <w:pPr>
        <w:pStyle w:val="a3"/>
        <w:numPr>
          <w:ilvl w:val="0"/>
          <w:numId w:val="13"/>
        </w:numPr>
        <w:spacing w:after="0" w:line="240" w:lineRule="auto"/>
        <w:ind w:left="720"/>
        <w:jc w:val="both"/>
      </w:pPr>
      <w:r>
        <w:t>Ανθεκτικά σε μεγάλο εύρος θερμοκρασιών (-18 έως 120</w:t>
      </w:r>
      <w:r w:rsidR="00EE628A" w:rsidRPr="00EE628A">
        <w:rPr>
          <w:rFonts w:ascii="Cambria Math" w:hAnsi="Cambria Math" w:cs="Cambria Math"/>
        </w:rPr>
        <w:t>℃</w:t>
      </w:r>
      <w:r>
        <w:t>)</w:t>
      </w:r>
    </w:p>
    <w:p w:rsidR="003C6568" w:rsidRDefault="00EE628A" w:rsidP="00E04783">
      <w:pPr>
        <w:pStyle w:val="a3"/>
        <w:spacing w:after="0" w:line="240" w:lineRule="auto"/>
        <w:ind w:left="360"/>
        <w:jc w:val="both"/>
      </w:pPr>
      <w:r w:rsidRPr="00EE628A">
        <w:t>•</w:t>
      </w:r>
      <w:r w:rsidRPr="00EE628A">
        <w:tab/>
        <w:t xml:space="preserve">Κατάλληλα για </w:t>
      </w:r>
      <w:r w:rsidR="003C6568">
        <w:t>πλυντήριο πιάτων</w:t>
      </w:r>
      <w:r>
        <w:t>.</w:t>
      </w:r>
    </w:p>
    <w:p w:rsidR="00A47825" w:rsidRDefault="003C6568" w:rsidP="00E04783">
      <w:pPr>
        <w:pStyle w:val="a3"/>
        <w:numPr>
          <w:ilvl w:val="0"/>
          <w:numId w:val="13"/>
        </w:numPr>
        <w:spacing w:after="0" w:line="240" w:lineRule="auto"/>
        <w:ind w:left="720"/>
        <w:jc w:val="both"/>
      </w:pPr>
      <w:r>
        <w:t>Κατάλληλα</w:t>
      </w:r>
      <w:r w:rsidRPr="00117C3B">
        <w:t xml:space="preserve"> για επαφή με τρόφιμα,</w:t>
      </w:r>
      <w:r w:rsidR="003E404F">
        <w:t xml:space="preserve"> συμπεριλαμβανομένων όξινων και/</w:t>
      </w:r>
      <w:r w:rsidRPr="00117C3B">
        <w:t>ή πολύ αλμυρών τροφίμων.</w:t>
      </w:r>
    </w:p>
    <w:p w:rsidR="003C6568" w:rsidRDefault="003C6568" w:rsidP="00E04783">
      <w:pPr>
        <w:pStyle w:val="a3"/>
        <w:spacing w:after="0" w:line="240" w:lineRule="auto"/>
        <w:ind w:left="0"/>
        <w:jc w:val="both"/>
      </w:pPr>
    </w:p>
    <w:p w:rsidR="00A47825" w:rsidRPr="00D13508" w:rsidRDefault="00A47825" w:rsidP="00E04783">
      <w:pPr>
        <w:pStyle w:val="a3"/>
        <w:numPr>
          <w:ilvl w:val="0"/>
          <w:numId w:val="4"/>
        </w:numPr>
        <w:spacing w:after="0" w:line="240" w:lineRule="auto"/>
        <w:jc w:val="both"/>
      </w:pPr>
      <w:r w:rsidRPr="00D13508">
        <w:t>Μ</w:t>
      </w:r>
      <w:r w:rsidR="00B85B8C" w:rsidRPr="00D13508">
        <w:t>πολ</w:t>
      </w:r>
      <w:r w:rsidRPr="00D13508">
        <w:t xml:space="preserve"> INOX</w:t>
      </w:r>
      <w:r w:rsidR="003C6568" w:rsidRPr="00D13508">
        <w:t xml:space="preserve"> </w:t>
      </w:r>
      <w:r w:rsidR="00B85B8C" w:rsidRPr="00D13508">
        <w:t>με καπάκι.</w:t>
      </w:r>
    </w:p>
    <w:p w:rsidR="00B85B8C" w:rsidRDefault="00B85B8C" w:rsidP="00E04783">
      <w:pPr>
        <w:spacing w:after="0" w:line="240" w:lineRule="auto"/>
        <w:ind w:left="360"/>
        <w:jc w:val="both"/>
        <w:rPr>
          <w:b/>
          <w:u w:val="single"/>
        </w:rPr>
      </w:pPr>
    </w:p>
    <w:p w:rsidR="00B85B8C" w:rsidRDefault="00B85B8C" w:rsidP="00E04783">
      <w:pPr>
        <w:spacing w:after="0" w:line="240" w:lineRule="auto"/>
        <w:ind w:left="360"/>
        <w:jc w:val="both"/>
        <w:rPr>
          <w:b/>
          <w:u w:val="single"/>
        </w:rPr>
      </w:pPr>
      <w:r w:rsidRPr="00B85B8C">
        <w:rPr>
          <w:b/>
          <w:u w:val="single"/>
        </w:rPr>
        <w:t>Υλικό :</w:t>
      </w:r>
    </w:p>
    <w:p w:rsidR="00A47825" w:rsidRPr="00B85B8C" w:rsidRDefault="00B85B8C" w:rsidP="00E04783">
      <w:pPr>
        <w:pStyle w:val="a3"/>
        <w:numPr>
          <w:ilvl w:val="0"/>
          <w:numId w:val="4"/>
        </w:numPr>
        <w:spacing w:after="0" w:line="240" w:lineRule="auto"/>
        <w:ind w:firstLine="66"/>
        <w:jc w:val="both"/>
        <w:rPr>
          <w:b/>
          <w:u w:val="single"/>
        </w:rPr>
      </w:pPr>
      <w:r w:rsidRPr="00B85B8C">
        <w:rPr>
          <w:lang w:val="en-US"/>
        </w:rPr>
        <w:t>I</w:t>
      </w:r>
      <w:r w:rsidR="003C6568" w:rsidRPr="00B85B8C">
        <w:rPr>
          <w:lang w:val="en-US"/>
        </w:rPr>
        <w:t>nox</w:t>
      </w:r>
      <w:r w:rsidR="00385F34">
        <w:t>.</w:t>
      </w:r>
    </w:p>
    <w:p w:rsidR="00B85B8C" w:rsidRDefault="00B85B8C" w:rsidP="00E04783">
      <w:pPr>
        <w:pStyle w:val="a3"/>
        <w:spacing w:after="0" w:line="240" w:lineRule="auto"/>
        <w:ind w:left="360"/>
        <w:jc w:val="both"/>
        <w:rPr>
          <w:lang w:val="en-US"/>
        </w:rPr>
      </w:pPr>
    </w:p>
    <w:p w:rsidR="00B85B8C" w:rsidRDefault="00B85B8C" w:rsidP="00E04783">
      <w:pPr>
        <w:spacing w:after="0" w:line="240" w:lineRule="auto"/>
        <w:ind w:left="360"/>
        <w:jc w:val="both"/>
        <w:rPr>
          <w:b/>
          <w:u w:val="single"/>
        </w:rPr>
      </w:pPr>
      <w:r w:rsidRPr="00B85B8C">
        <w:rPr>
          <w:b/>
          <w:u w:val="single"/>
        </w:rPr>
        <w:t>Τεχνική περιγραφή:</w:t>
      </w:r>
    </w:p>
    <w:p w:rsidR="00B85B8C" w:rsidRPr="00B85B8C" w:rsidRDefault="00B85B8C" w:rsidP="00E04783">
      <w:pPr>
        <w:spacing w:after="0" w:line="240" w:lineRule="auto"/>
        <w:ind w:left="360"/>
        <w:jc w:val="both"/>
        <w:rPr>
          <w:b/>
          <w:u w:val="single"/>
        </w:rPr>
      </w:pPr>
    </w:p>
    <w:p w:rsidR="003C6568" w:rsidRPr="003C6568" w:rsidRDefault="003C6568" w:rsidP="00E04783">
      <w:pPr>
        <w:pStyle w:val="a3"/>
        <w:numPr>
          <w:ilvl w:val="0"/>
          <w:numId w:val="15"/>
        </w:numPr>
        <w:spacing w:after="0" w:line="240" w:lineRule="auto"/>
        <w:ind w:left="426" w:firstLine="0"/>
        <w:jc w:val="both"/>
      </w:pPr>
      <w:r w:rsidRPr="003C6568">
        <w:t xml:space="preserve">Υλικό καπακιού: </w:t>
      </w:r>
      <w:r w:rsidRPr="003C6568">
        <w:rPr>
          <w:lang w:val="en-US"/>
        </w:rPr>
        <w:t>inox</w:t>
      </w:r>
      <w:r w:rsidRPr="003C6568">
        <w:t xml:space="preserve"> ή πλαστικό ανθεκτικό</w:t>
      </w:r>
      <w:r w:rsidR="00B85B8C" w:rsidRPr="00B85B8C">
        <w:t>.</w:t>
      </w:r>
    </w:p>
    <w:p w:rsidR="003C6568" w:rsidRDefault="003C6568" w:rsidP="00E04783">
      <w:pPr>
        <w:pStyle w:val="a3"/>
        <w:numPr>
          <w:ilvl w:val="0"/>
          <w:numId w:val="15"/>
        </w:numPr>
        <w:spacing w:after="0" w:line="240" w:lineRule="auto"/>
        <w:ind w:left="426" w:firstLine="0"/>
        <w:jc w:val="both"/>
      </w:pPr>
      <w:r w:rsidRPr="003C6568">
        <w:t xml:space="preserve">Διάσταση: </w:t>
      </w:r>
      <w:r>
        <w:t>16-17</w:t>
      </w:r>
      <w:r w:rsidR="00F44B40">
        <w:t xml:space="preserve">εκ. </w:t>
      </w:r>
      <w:r>
        <w:t>Χ 12-13 εκ</w:t>
      </w:r>
      <w:r w:rsidR="00F44B40">
        <w:t>.</w:t>
      </w:r>
    </w:p>
    <w:p w:rsidR="003C6568" w:rsidRPr="003C6568" w:rsidRDefault="003C6568" w:rsidP="00E04783">
      <w:pPr>
        <w:pStyle w:val="a3"/>
        <w:numPr>
          <w:ilvl w:val="0"/>
          <w:numId w:val="15"/>
        </w:numPr>
        <w:spacing w:after="0" w:line="240" w:lineRule="auto"/>
        <w:ind w:left="426" w:firstLine="0"/>
        <w:jc w:val="both"/>
      </w:pPr>
      <w:r>
        <w:t>Χωρητικότητα: 750</w:t>
      </w:r>
      <w:r>
        <w:rPr>
          <w:lang w:val="en-US"/>
        </w:rPr>
        <w:t>ml</w:t>
      </w:r>
      <w:r w:rsidR="00B85B8C">
        <w:rPr>
          <w:lang w:val="en-US"/>
        </w:rPr>
        <w:t>.</w:t>
      </w:r>
    </w:p>
    <w:p w:rsidR="00F44B40" w:rsidRDefault="00F44B40" w:rsidP="00E04783">
      <w:pPr>
        <w:pStyle w:val="a3"/>
        <w:numPr>
          <w:ilvl w:val="0"/>
          <w:numId w:val="15"/>
        </w:numPr>
        <w:spacing w:after="0" w:line="240" w:lineRule="auto"/>
        <w:ind w:left="426" w:firstLine="0"/>
        <w:jc w:val="both"/>
      </w:pPr>
      <w:r>
        <w:t>Ιδανικά για μαζική εστίαση- επαγγελματική χρήση</w:t>
      </w:r>
      <w:r w:rsidR="00B85B8C" w:rsidRPr="00B85B8C">
        <w:t>.</w:t>
      </w:r>
    </w:p>
    <w:p w:rsidR="00B85B8C" w:rsidRDefault="00F44B40" w:rsidP="00E04783">
      <w:pPr>
        <w:pStyle w:val="a3"/>
        <w:numPr>
          <w:ilvl w:val="0"/>
          <w:numId w:val="15"/>
        </w:numPr>
        <w:spacing w:after="0" w:line="240" w:lineRule="auto"/>
        <w:ind w:left="426" w:firstLine="0"/>
        <w:jc w:val="both"/>
      </w:pPr>
      <w:r>
        <w:t>Ανθεκτικά στις φθορές και στο χρόνο</w:t>
      </w:r>
      <w:r w:rsidR="00B85B8C" w:rsidRPr="00B85B8C">
        <w:t>.</w:t>
      </w:r>
    </w:p>
    <w:p w:rsidR="00B85B8C" w:rsidRDefault="00F44B40" w:rsidP="00E04783">
      <w:pPr>
        <w:pStyle w:val="a3"/>
        <w:numPr>
          <w:ilvl w:val="0"/>
          <w:numId w:val="15"/>
        </w:numPr>
        <w:spacing w:after="0" w:line="240" w:lineRule="auto"/>
        <w:ind w:left="426" w:firstLine="0"/>
        <w:jc w:val="both"/>
      </w:pPr>
      <w:r>
        <w:t>Ανθεκτικά σε μεγάλο εύρος θερμοκρασιών (-18 έως 120</w:t>
      </w:r>
      <w:r w:rsidR="00B85B8C" w:rsidRPr="00B85B8C">
        <w:rPr>
          <w:rFonts w:ascii="Cambria Math" w:hAnsi="Cambria Math" w:cs="Cambria Math"/>
        </w:rPr>
        <w:t>℃</w:t>
      </w:r>
      <w:r>
        <w:t>)</w:t>
      </w:r>
      <w:r w:rsidR="00B85B8C" w:rsidRPr="00B85B8C">
        <w:t>.</w:t>
      </w:r>
    </w:p>
    <w:p w:rsidR="00F44B40" w:rsidRDefault="00B85B8C" w:rsidP="00E04783">
      <w:pPr>
        <w:pStyle w:val="a3"/>
        <w:numPr>
          <w:ilvl w:val="0"/>
          <w:numId w:val="15"/>
        </w:numPr>
        <w:spacing w:after="0" w:line="240" w:lineRule="auto"/>
        <w:ind w:left="426" w:firstLine="0"/>
        <w:jc w:val="both"/>
      </w:pPr>
      <w:r w:rsidRPr="00B85B8C">
        <w:t>Κατάλληλα για</w:t>
      </w:r>
      <w:r w:rsidR="00F44B40">
        <w:t xml:space="preserve"> πλυντήριο πιάτων</w:t>
      </w:r>
      <w:r>
        <w:rPr>
          <w:lang w:val="en-US"/>
        </w:rPr>
        <w:t>.</w:t>
      </w:r>
    </w:p>
    <w:p w:rsidR="00F44B40" w:rsidRDefault="00F44B40" w:rsidP="00E04783">
      <w:pPr>
        <w:pStyle w:val="a3"/>
        <w:numPr>
          <w:ilvl w:val="0"/>
          <w:numId w:val="15"/>
        </w:numPr>
        <w:spacing w:after="0" w:line="240" w:lineRule="auto"/>
        <w:ind w:left="426" w:firstLine="0"/>
        <w:jc w:val="both"/>
      </w:pPr>
      <w:r>
        <w:t>Κατάλληλα</w:t>
      </w:r>
      <w:r w:rsidRPr="00117C3B">
        <w:t xml:space="preserve"> για επαφή με τρόφιμα,</w:t>
      </w:r>
      <w:r w:rsidR="003E404F">
        <w:t xml:space="preserve"> συμπεριλαμβανομένων όξινων και/</w:t>
      </w:r>
      <w:r w:rsidRPr="00117C3B">
        <w:t>ή πολύ αλμυρών τροφίμων.</w:t>
      </w:r>
    </w:p>
    <w:p w:rsidR="003C6568" w:rsidRDefault="00F44B40" w:rsidP="00E04783">
      <w:pPr>
        <w:tabs>
          <w:tab w:val="left" w:pos="2970"/>
        </w:tabs>
        <w:spacing w:after="0" w:line="240" w:lineRule="auto"/>
        <w:jc w:val="both"/>
        <w:rPr>
          <w:b/>
        </w:rPr>
      </w:pPr>
      <w:r>
        <w:rPr>
          <w:b/>
        </w:rPr>
        <w:tab/>
      </w:r>
    </w:p>
    <w:p w:rsidR="003C6568" w:rsidRPr="003C6568" w:rsidRDefault="003C6568" w:rsidP="00E04783">
      <w:pPr>
        <w:spacing w:after="0" w:line="240" w:lineRule="auto"/>
        <w:jc w:val="both"/>
        <w:rPr>
          <w:b/>
        </w:rPr>
      </w:pPr>
    </w:p>
    <w:p w:rsidR="00C332BB" w:rsidRDefault="00C332BB" w:rsidP="00E04783">
      <w:pPr>
        <w:spacing w:after="0" w:line="240" w:lineRule="auto"/>
        <w:jc w:val="both"/>
        <w:rPr>
          <w:b/>
          <w:u w:val="single"/>
        </w:rPr>
      </w:pPr>
      <w:r w:rsidRPr="00A36ADF">
        <w:rPr>
          <w:b/>
          <w:u w:val="single"/>
        </w:rPr>
        <w:t>Απαραίτητα δικαιολογητικά:</w:t>
      </w:r>
    </w:p>
    <w:p w:rsidR="00D85A36" w:rsidRPr="00A36ADF" w:rsidRDefault="00D85A36" w:rsidP="00E04783">
      <w:pPr>
        <w:spacing w:after="0" w:line="240" w:lineRule="auto"/>
        <w:jc w:val="both"/>
        <w:rPr>
          <w:b/>
          <w:u w:val="single"/>
        </w:rPr>
      </w:pPr>
    </w:p>
    <w:p w:rsidR="00C332BB" w:rsidRPr="00A36ADF" w:rsidRDefault="009900B1" w:rsidP="00E04783">
      <w:pPr>
        <w:pStyle w:val="a3"/>
        <w:numPr>
          <w:ilvl w:val="0"/>
          <w:numId w:val="5"/>
        </w:numPr>
        <w:spacing w:after="0" w:line="240" w:lineRule="auto"/>
        <w:jc w:val="both"/>
      </w:pPr>
      <w:r w:rsidRPr="00A36ADF">
        <w:rPr>
          <w:u w:val="single"/>
        </w:rPr>
        <w:t xml:space="preserve">Πιστοποιητικό καταλληλότητας ή </w:t>
      </w:r>
      <w:r w:rsidR="00395B36" w:rsidRPr="00A36ADF">
        <w:rPr>
          <w:u w:val="single"/>
        </w:rPr>
        <w:t>Δήλωση συμμόρφωσης</w:t>
      </w:r>
      <w:r w:rsidR="006E4E74" w:rsidRPr="00A36ADF">
        <w:rPr>
          <w:u w:val="single"/>
        </w:rPr>
        <w:t xml:space="preserve"> υλικών και μετανάστευσης ουσιών</w:t>
      </w:r>
      <w:r w:rsidR="000A6021" w:rsidRPr="00A36ADF">
        <w:t>,</w:t>
      </w:r>
      <w:r w:rsidR="006A1C3A" w:rsidRPr="00A36ADF">
        <w:t xml:space="preserve"> (άρθρο 16 Καν. 1935/04) </w:t>
      </w:r>
      <w:r w:rsidR="000A6021" w:rsidRPr="00A36ADF">
        <w:t xml:space="preserve"> </w:t>
      </w:r>
      <w:r w:rsidR="00395B36" w:rsidRPr="00A36ADF">
        <w:t>βάσει της Ευρωπαϊκής Νομοθεσίας για υλικά που προορίζονται για επαφή με τρόφιμα</w:t>
      </w:r>
      <w:r w:rsidR="00C332BB" w:rsidRPr="00A36ADF">
        <w:t>. Τα υλικά πρέπει να κατασκευάζονται σύμφωνα με τις ορθές πρακτικές κατασκευής ώστε, υπό κανονικές ή προβλεπόμενες συνθήκες χρήσης, να μη μεταφέρουν τα συστατικά τους στα τρόφιμα σε ποσότητες που θα μπορούσαν:</w:t>
      </w:r>
    </w:p>
    <w:p w:rsidR="00D85A36" w:rsidRDefault="00C332BB" w:rsidP="00E04783">
      <w:pPr>
        <w:pStyle w:val="a3"/>
        <w:numPr>
          <w:ilvl w:val="1"/>
          <w:numId w:val="2"/>
        </w:numPr>
        <w:spacing w:after="0" w:line="240" w:lineRule="auto"/>
        <w:jc w:val="both"/>
      </w:pPr>
      <w:r w:rsidRPr="00A36ADF">
        <w:t>Να θέσουν σε κίνδυνο την υγεία του ανθρώπου</w:t>
      </w:r>
      <w:r w:rsidR="00D85A36" w:rsidRPr="00D85A36">
        <w:t>,</w:t>
      </w:r>
    </w:p>
    <w:p w:rsidR="00395B36" w:rsidRPr="00A36ADF" w:rsidRDefault="00C332BB" w:rsidP="00E04783">
      <w:pPr>
        <w:pStyle w:val="a3"/>
        <w:numPr>
          <w:ilvl w:val="1"/>
          <w:numId w:val="2"/>
        </w:numPr>
        <w:spacing w:after="0" w:line="240" w:lineRule="auto"/>
        <w:jc w:val="both"/>
      </w:pPr>
      <w:r w:rsidRPr="00A36ADF">
        <w:t>Να επιφέρουν μια απαράδεκτη αλλαγή στη σύνθεση των τροφίμων ή μια  αλλοίωση των οργανοληπτικών τους χαρακτηριστικών</w:t>
      </w:r>
      <w:r w:rsidR="00D85A36" w:rsidRPr="00D85A36">
        <w:t>.</w:t>
      </w:r>
    </w:p>
    <w:p w:rsidR="0062243A" w:rsidRPr="0069273E" w:rsidRDefault="006E4E74" w:rsidP="00E04783">
      <w:pPr>
        <w:pStyle w:val="a3"/>
        <w:numPr>
          <w:ilvl w:val="0"/>
          <w:numId w:val="5"/>
        </w:numPr>
        <w:spacing w:after="0" w:line="240" w:lineRule="auto"/>
        <w:jc w:val="both"/>
        <w:rPr>
          <w:rFonts w:cstheme="minorHAnsi"/>
          <w:u w:val="single"/>
        </w:rPr>
      </w:pPr>
      <w:r w:rsidRPr="00D85A36">
        <w:rPr>
          <w:rFonts w:cstheme="minorHAnsi"/>
          <w:color w:val="000000"/>
          <w:u w:val="single"/>
          <w:shd w:val="clear" w:color="auto" w:fill="FFFFFF"/>
        </w:rPr>
        <w:t>Π</w:t>
      </w:r>
      <w:r w:rsidR="0082657A" w:rsidRPr="00D85A36">
        <w:rPr>
          <w:rFonts w:cstheme="minorHAnsi"/>
          <w:color w:val="000000"/>
          <w:u w:val="single"/>
          <w:shd w:val="clear" w:color="auto" w:fill="FFFFFF"/>
        </w:rPr>
        <w:t>ιστοποιητικά καταλληλότητας</w:t>
      </w:r>
      <w:r w:rsidRPr="00D85A36">
        <w:rPr>
          <w:rFonts w:cstheme="minorHAnsi"/>
          <w:color w:val="000000"/>
          <w:u w:val="single"/>
          <w:shd w:val="clear" w:color="auto" w:fill="FFFFFF"/>
        </w:rPr>
        <w:t xml:space="preserve"> </w:t>
      </w:r>
      <w:r w:rsidR="000A6021" w:rsidRPr="00D85A36">
        <w:rPr>
          <w:rFonts w:cstheme="minorHAnsi"/>
          <w:color w:val="000000"/>
          <w:u w:val="single"/>
          <w:shd w:val="clear" w:color="auto" w:fill="FFFFFF"/>
        </w:rPr>
        <w:t xml:space="preserve"> </w:t>
      </w:r>
      <w:r w:rsidRPr="00D85A36">
        <w:rPr>
          <w:rFonts w:cstheme="minorHAnsi"/>
          <w:color w:val="000000"/>
          <w:u w:val="single"/>
          <w:shd w:val="clear" w:color="auto" w:fill="FFFFFF"/>
        </w:rPr>
        <w:t>ISO 14000</w:t>
      </w:r>
      <w:r w:rsidR="00C017B2" w:rsidRPr="00D85A36">
        <w:rPr>
          <w:rFonts w:cstheme="minorHAnsi"/>
          <w:color w:val="000000"/>
          <w:u w:val="single"/>
          <w:shd w:val="clear" w:color="auto" w:fill="FFFFFF"/>
        </w:rPr>
        <w:t>.</w:t>
      </w:r>
    </w:p>
    <w:p w:rsidR="0069273E" w:rsidRPr="00D85A36" w:rsidRDefault="0069273E" w:rsidP="00E04783">
      <w:pPr>
        <w:pStyle w:val="a3"/>
        <w:spacing w:after="0" w:line="240" w:lineRule="auto"/>
        <w:jc w:val="both"/>
        <w:rPr>
          <w:rFonts w:cstheme="minorHAnsi"/>
          <w:u w:val="single"/>
        </w:rPr>
      </w:pPr>
    </w:p>
    <w:p w:rsidR="00C017B2" w:rsidRDefault="00C017B2" w:rsidP="00E04783">
      <w:pPr>
        <w:spacing w:after="0" w:line="240" w:lineRule="auto"/>
        <w:jc w:val="both"/>
        <w:rPr>
          <w:b/>
          <w:u w:val="single"/>
        </w:rPr>
      </w:pPr>
    </w:p>
    <w:p w:rsidR="00EC44CD" w:rsidRDefault="00EC44CD" w:rsidP="00E04783">
      <w:pPr>
        <w:spacing w:after="0" w:line="240" w:lineRule="auto"/>
        <w:jc w:val="both"/>
        <w:rPr>
          <w:b/>
        </w:rPr>
      </w:pPr>
      <w:r w:rsidRPr="0062243A">
        <w:rPr>
          <w:b/>
          <w:u w:val="single"/>
        </w:rPr>
        <w:t>Επισήμανση</w:t>
      </w:r>
      <w:r w:rsidR="009900B1">
        <w:rPr>
          <w:b/>
          <w:u w:val="single"/>
        </w:rPr>
        <w:t xml:space="preserve"> (άρθρο 15 Καν 1935/04)</w:t>
      </w:r>
      <w:r w:rsidRPr="0062243A">
        <w:rPr>
          <w:b/>
        </w:rPr>
        <w:t xml:space="preserve">: </w:t>
      </w:r>
    </w:p>
    <w:p w:rsidR="00D85A36" w:rsidRPr="0062243A" w:rsidRDefault="00D85A36" w:rsidP="00E04783">
      <w:pPr>
        <w:spacing w:after="0" w:line="240" w:lineRule="auto"/>
        <w:jc w:val="both"/>
        <w:rPr>
          <w:b/>
        </w:rPr>
      </w:pPr>
    </w:p>
    <w:p w:rsidR="000A6021" w:rsidRDefault="00EC44CD" w:rsidP="00E04783">
      <w:pPr>
        <w:spacing w:after="0" w:line="240" w:lineRule="auto"/>
        <w:jc w:val="both"/>
      </w:pPr>
      <w:r w:rsidRPr="004A4AEF">
        <w:t xml:space="preserve">Όσον αφορά στην επισήμανση τα υλικά και αντικείμενα που δεν έχουν ακόµα έρθει σε επαφή µε τα τρόφιµα όταν διατίθενται στην αγορά </w:t>
      </w:r>
      <w:r w:rsidR="000A6021">
        <w:t>θα πρέπει να</w:t>
      </w:r>
      <w:r w:rsidR="001D05CF">
        <w:t xml:space="preserve"> αναφέρουν</w:t>
      </w:r>
      <w:r w:rsidR="000A6021">
        <w:t xml:space="preserve"> :</w:t>
      </w:r>
    </w:p>
    <w:p w:rsidR="006A1C3A" w:rsidRDefault="00835262" w:rsidP="00E04783">
      <w:pPr>
        <w:pStyle w:val="a3"/>
        <w:numPr>
          <w:ilvl w:val="0"/>
          <w:numId w:val="9"/>
        </w:numPr>
        <w:spacing w:after="0" w:line="240" w:lineRule="auto"/>
        <w:jc w:val="both"/>
      </w:pPr>
      <w:r>
        <w:t>Τ</w:t>
      </w:r>
      <w:r w:rsidR="00EC44CD" w:rsidRPr="004A4AEF">
        <w:t>η φράση</w:t>
      </w:r>
      <w:r w:rsidR="000A6021">
        <w:t>:</w:t>
      </w:r>
      <w:r w:rsidR="00EC44CD" w:rsidRPr="004A4AEF">
        <w:t xml:space="preserve"> </w:t>
      </w:r>
      <w:r w:rsidR="00EC44CD" w:rsidRPr="000A6021">
        <w:rPr>
          <w:u w:val="single"/>
        </w:rPr>
        <w:t xml:space="preserve">«για επαφή µε τρόφιµα» ή </w:t>
      </w:r>
      <w:r w:rsidR="000A6021" w:rsidRPr="000A6021">
        <w:rPr>
          <w:u w:val="single"/>
        </w:rPr>
        <w:t xml:space="preserve">«κατάλληλο για τρόφιμα» ή </w:t>
      </w:r>
      <w:r w:rsidR="00EC44CD" w:rsidRPr="000A6021">
        <w:rPr>
          <w:u w:val="single"/>
        </w:rPr>
        <w:t>το ειδικό σύµβολο</w:t>
      </w:r>
      <w:r w:rsidR="00EC44CD">
        <w:t>.</w:t>
      </w:r>
      <w:r w:rsidR="00EC44CD" w:rsidRPr="004A4AEF">
        <w:t xml:space="preserve">  </w:t>
      </w:r>
      <w:r w:rsidR="00EC44CD">
        <w:t xml:space="preserve">  </w:t>
      </w:r>
    </w:p>
    <w:p w:rsidR="001D05CF" w:rsidRDefault="001D05CF" w:rsidP="00E04783">
      <w:pPr>
        <w:pStyle w:val="a3"/>
        <w:numPr>
          <w:ilvl w:val="0"/>
          <w:numId w:val="9"/>
        </w:numPr>
        <w:spacing w:after="0" w:line="240" w:lineRule="auto"/>
        <w:jc w:val="both"/>
      </w:pPr>
      <w:r>
        <w:t>Στοιχεία στην ε</w:t>
      </w:r>
      <w:r w:rsidR="006A1C3A">
        <w:t>λληνική γλώσσα</w:t>
      </w:r>
      <w:r w:rsidR="00385F34">
        <w:t>.</w:t>
      </w:r>
    </w:p>
    <w:p w:rsidR="00EC44CD" w:rsidRDefault="00835262" w:rsidP="00E04783">
      <w:pPr>
        <w:pStyle w:val="a3"/>
        <w:numPr>
          <w:ilvl w:val="0"/>
          <w:numId w:val="9"/>
        </w:numPr>
        <w:spacing w:after="0" w:line="240" w:lineRule="auto"/>
        <w:jc w:val="both"/>
      </w:pPr>
      <w:r>
        <w:t>Σ</w:t>
      </w:r>
      <w:r w:rsidR="001D05CF">
        <w:t>τοιχεία παραγωγού-</w:t>
      </w:r>
      <w:r w:rsidR="009900B1">
        <w:t xml:space="preserve">  σχετικά με την επιχείρηση που κατασκευάζει, μεταποιεί ή διαθέτει στο εμπόριο τα υλικά (</w:t>
      </w:r>
      <w:r w:rsidR="009900B1" w:rsidRPr="002E0684">
        <w:rPr>
          <w:u w:val="single"/>
        </w:rPr>
        <w:t>π</w:t>
      </w:r>
      <w:r w:rsidR="002E0684" w:rsidRPr="002E0684">
        <w:rPr>
          <w:u w:val="single"/>
        </w:rPr>
        <w:t>.</w:t>
      </w:r>
      <w:r w:rsidR="009900B1" w:rsidRPr="002E0684">
        <w:rPr>
          <w:u w:val="single"/>
        </w:rPr>
        <w:t>χ. όνομα/ εμπορική επωνυμία, Ταχυδρομική Διεύθυνση</w:t>
      </w:r>
      <w:r w:rsidR="009900B1">
        <w:t>)</w:t>
      </w:r>
      <w:r w:rsidR="00385F34">
        <w:t>.</w:t>
      </w:r>
      <w:r w:rsidR="00EC44CD">
        <w:t xml:space="preserve">   </w:t>
      </w:r>
    </w:p>
    <w:p w:rsidR="00EC44CD" w:rsidRPr="00835262" w:rsidRDefault="00835262" w:rsidP="00E04783">
      <w:pPr>
        <w:pStyle w:val="a3"/>
        <w:numPr>
          <w:ilvl w:val="0"/>
          <w:numId w:val="9"/>
        </w:numPr>
        <w:spacing w:after="0" w:line="240" w:lineRule="auto"/>
        <w:jc w:val="both"/>
      </w:pPr>
      <w:r>
        <w:t>Ε</w:t>
      </w:r>
      <w:r w:rsidR="00EC44CD" w:rsidRPr="004A4AEF">
        <w:t xml:space="preserve">παρκή επισήµανση ή ταυτοποίηση που εξασφαλίζει την ιχνηλασιµότητα του υλικού και </w:t>
      </w:r>
      <w:r w:rsidR="000A6021">
        <w:t>των αντικειμέ</w:t>
      </w:r>
      <w:r w:rsidR="000A6021" w:rsidRPr="004A4AEF">
        <w:t>ν</w:t>
      </w:r>
      <w:r w:rsidR="000A6021">
        <w:t>ων</w:t>
      </w:r>
      <w:r w:rsidR="00EC44CD" w:rsidRPr="004A4AEF">
        <w:t xml:space="preserve"> </w:t>
      </w:r>
      <w:r w:rsidR="00EC44CD" w:rsidRPr="00835262">
        <w:t>(</w:t>
      </w:r>
      <w:r w:rsidR="00EC44CD" w:rsidRPr="002E0684">
        <w:rPr>
          <w:u w:val="single"/>
        </w:rPr>
        <w:t>π</w:t>
      </w:r>
      <w:r w:rsidR="003E404F" w:rsidRPr="002E0684">
        <w:rPr>
          <w:u w:val="single"/>
        </w:rPr>
        <w:t>.</w:t>
      </w:r>
      <w:r w:rsidR="00EC44CD" w:rsidRPr="002E0684">
        <w:rPr>
          <w:u w:val="single"/>
        </w:rPr>
        <w:t>χ</w:t>
      </w:r>
      <w:r w:rsidR="003E404F" w:rsidRPr="002E0684">
        <w:rPr>
          <w:u w:val="single"/>
        </w:rPr>
        <w:t>.</w:t>
      </w:r>
      <w:r w:rsidR="00EC44CD" w:rsidRPr="002E0684">
        <w:rPr>
          <w:u w:val="single"/>
        </w:rPr>
        <w:t xml:space="preserve"> αριθµός παρτίδας, ή ηµ/νία παραγωγής, lot number). </w:t>
      </w:r>
      <w:r w:rsidR="006A1C3A" w:rsidRPr="002E0684">
        <w:rPr>
          <w:u w:val="single"/>
        </w:rPr>
        <w:t>(άρθρο 17 Καν. 1935/04</w:t>
      </w:r>
      <w:r w:rsidR="006A1C3A" w:rsidRPr="00835262">
        <w:t>)</w:t>
      </w:r>
      <w:r w:rsidR="00385F34">
        <w:t>.</w:t>
      </w:r>
    </w:p>
    <w:p w:rsidR="00E76769" w:rsidRPr="001D05CF" w:rsidRDefault="00835262" w:rsidP="00E04783">
      <w:pPr>
        <w:pStyle w:val="a3"/>
        <w:numPr>
          <w:ilvl w:val="0"/>
          <w:numId w:val="9"/>
        </w:numPr>
        <w:spacing w:after="0" w:line="240" w:lineRule="auto"/>
        <w:jc w:val="both"/>
      </w:pPr>
      <w:r>
        <w:t>Π</w:t>
      </w:r>
      <w:r w:rsidR="001D05CF" w:rsidRPr="001D05CF">
        <w:t>οσότητα προϊόντων μέσα στην κούτα</w:t>
      </w:r>
      <w:r w:rsidR="001D05CF">
        <w:t xml:space="preserve">, τύπος </w:t>
      </w:r>
      <w:r w:rsidR="00842074">
        <w:t>προϊόντος</w:t>
      </w:r>
      <w:r w:rsidR="00385F34">
        <w:t>.</w:t>
      </w:r>
    </w:p>
    <w:p w:rsidR="00EC44CD" w:rsidRDefault="00835262" w:rsidP="00E04783">
      <w:pPr>
        <w:pStyle w:val="a3"/>
        <w:numPr>
          <w:ilvl w:val="0"/>
          <w:numId w:val="9"/>
        </w:numPr>
        <w:spacing w:after="0" w:line="240" w:lineRule="auto"/>
        <w:jc w:val="both"/>
      </w:pPr>
      <w:r>
        <w:t>Ε</w:t>
      </w:r>
      <w:r w:rsidR="00EC44CD" w:rsidRPr="004A4AEF">
        <w:t>ιδικές οδηγίες για την ορθή χρήση του</w:t>
      </w:r>
      <w:r w:rsidR="000A6021">
        <w:t>ς</w:t>
      </w:r>
      <w:r w:rsidR="00EC44CD" w:rsidRPr="004A4AEF">
        <w:t xml:space="preserve"> εφόσον απαιτείται (</w:t>
      </w:r>
      <w:r w:rsidR="00EC44CD" w:rsidRPr="002E0684">
        <w:rPr>
          <w:u w:val="single"/>
        </w:rPr>
        <w:t>π</w:t>
      </w:r>
      <w:r w:rsidR="003E404F" w:rsidRPr="002E0684">
        <w:rPr>
          <w:u w:val="single"/>
        </w:rPr>
        <w:t>.</w:t>
      </w:r>
      <w:r w:rsidR="00EC44CD" w:rsidRPr="002E0684">
        <w:rPr>
          <w:u w:val="single"/>
        </w:rPr>
        <w:t>χ</w:t>
      </w:r>
      <w:r w:rsidR="003E404F" w:rsidRPr="002E0684">
        <w:rPr>
          <w:u w:val="single"/>
        </w:rPr>
        <w:t>.</w:t>
      </w:r>
      <w:r w:rsidR="00EC44CD" w:rsidRPr="002E0684">
        <w:rPr>
          <w:u w:val="single"/>
        </w:rPr>
        <w:t xml:space="preserve"> εύρος θερμοκρασιών που μπορεί  να χρησιμοποιηθεί, κατηγορία τροφίµου κλπ</w:t>
      </w:r>
      <w:r w:rsidR="001B6FF4" w:rsidRPr="002E0684">
        <w:rPr>
          <w:u w:val="single"/>
        </w:rPr>
        <w:t>.</w:t>
      </w:r>
      <w:r w:rsidR="00EC44CD" w:rsidRPr="00835262">
        <w:t>).</w:t>
      </w:r>
    </w:p>
    <w:p w:rsidR="004F4EBC" w:rsidRDefault="00EC44CD" w:rsidP="00E04783">
      <w:pPr>
        <w:pStyle w:val="a3"/>
        <w:numPr>
          <w:ilvl w:val="0"/>
          <w:numId w:val="9"/>
        </w:numPr>
        <w:spacing w:after="0" w:line="240" w:lineRule="auto"/>
        <w:jc w:val="both"/>
      </w:pPr>
      <w:r>
        <w:t xml:space="preserve">Οι κούτες  που περιέχουν τα υλικά συσκευασίας να είναι </w:t>
      </w:r>
      <w:r w:rsidRPr="002E0684">
        <w:rPr>
          <w:u w:val="single"/>
        </w:rPr>
        <w:t>καλής ποιότητας</w:t>
      </w:r>
      <w:r>
        <w:t xml:space="preserve"> και </w:t>
      </w:r>
      <w:r w:rsidRPr="002E0684">
        <w:rPr>
          <w:u w:val="single"/>
        </w:rPr>
        <w:t>επαρκώς κλεισμένες</w:t>
      </w:r>
      <w:r w:rsidR="004F4EBC">
        <w:t xml:space="preserve"> και </w:t>
      </w:r>
      <w:r w:rsidR="004F4EBC" w:rsidRPr="002E0684">
        <w:rPr>
          <w:u w:val="single"/>
        </w:rPr>
        <w:t>όχι κακο</w:t>
      </w:r>
      <w:r w:rsidR="000A6021" w:rsidRPr="002E0684">
        <w:rPr>
          <w:u w:val="single"/>
        </w:rPr>
        <w:t>ποιημένες</w:t>
      </w:r>
      <w:r w:rsidR="004F4EBC">
        <w:t>.</w:t>
      </w:r>
    </w:p>
    <w:p w:rsidR="00EC44CD" w:rsidRDefault="004F4EBC" w:rsidP="00E04783">
      <w:pPr>
        <w:pStyle w:val="a3"/>
        <w:numPr>
          <w:ilvl w:val="0"/>
          <w:numId w:val="9"/>
        </w:numPr>
        <w:spacing w:after="0" w:line="240" w:lineRule="auto"/>
        <w:jc w:val="both"/>
      </w:pPr>
      <w:r>
        <w:t xml:space="preserve">Οι κούτες θα πρέπει να </w:t>
      </w:r>
      <w:r w:rsidR="00EC44CD">
        <w:t>έχουν την απαραίτητη</w:t>
      </w:r>
      <w:r w:rsidR="009A1727">
        <w:t>,</w:t>
      </w:r>
      <w:r w:rsidR="00EC44CD">
        <w:t xml:space="preserve"> σύμφωνα με την νομοθεσία</w:t>
      </w:r>
      <w:r w:rsidR="009A1727">
        <w:t>,</w:t>
      </w:r>
      <w:r w:rsidR="00EC44CD">
        <w:t xml:space="preserve"> </w:t>
      </w:r>
      <w:r w:rsidR="00EC44CD" w:rsidRPr="00835262">
        <w:t>σήμανση</w:t>
      </w:r>
      <w:r w:rsidR="00EC44CD">
        <w:t xml:space="preserve"> (</w:t>
      </w:r>
      <w:r w:rsidR="002E0684" w:rsidRPr="002E0684">
        <w:rPr>
          <w:u w:val="single"/>
        </w:rPr>
        <w:t xml:space="preserve">π.χ. </w:t>
      </w:r>
      <w:r w:rsidR="00EC44CD" w:rsidRPr="002E0684">
        <w:rPr>
          <w:u w:val="single"/>
        </w:rPr>
        <w:t xml:space="preserve">χαρακτηρισμός προϊόντος στα ελληνικά, περιεκτικότητα- ποσότητα, αρ. παραγωγής (Lot. </w:t>
      </w:r>
      <w:proofErr w:type="spellStart"/>
      <w:r w:rsidR="00EC44CD" w:rsidRPr="002E0684">
        <w:rPr>
          <w:u w:val="single"/>
        </w:rPr>
        <w:t>Num</w:t>
      </w:r>
      <w:proofErr w:type="spellEnd"/>
      <w:r w:rsidR="003E404F" w:rsidRPr="002E0684">
        <w:rPr>
          <w:u w:val="single"/>
        </w:rPr>
        <w:t xml:space="preserve">.), </w:t>
      </w:r>
      <w:r w:rsidR="009A1727" w:rsidRPr="002E0684">
        <w:rPr>
          <w:u w:val="single"/>
        </w:rPr>
        <w:t xml:space="preserve">ένδειξη: </w:t>
      </w:r>
      <w:r w:rsidR="003E404F" w:rsidRPr="002E0684">
        <w:rPr>
          <w:u w:val="single"/>
        </w:rPr>
        <w:t>«</w:t>
      </w:r>
      <w:r w:rsidR="00EC44CD" w:rsidRPr="002E0684">
        <w:rPr>
          <w:u w:val="single"/>
        </w:rPr>
        <w:t>κατάλληλο για τρόφιμα</w:t>
      </w:r>
      <w:r w:rsidR="003E404F" w:rsidRPr="002E0684">
        <w:rPr>
          <w:u w:val="single"/>
        </w:rPr>
        <w:t>»</w:t>
      </w:r>
      <w:r w:rsidR="00EC44CD">
        <w:t>)</w:t>
      </w:r>
      <w:r w:rsidR="00835262">
        <w:t>.</w:t>
      </w:r>
    </w:p>
    <w:p w:rsidR="00835262" w:rsidRDefault="00835262" w:rsidP="00E04783">
      <w:pPr>
        <w:pStyle w:val="a3"/>
        <w:spacing w:after="0" w:line="240" w:lineRule="auto"/>
        <w:jc w:val="both"/>
      </w:pPr>
    </w:p>
    <w:p w:rsidR="0069273E" w:rsidRDefault="0069273E" w:rsidP="00E04783">
      <w:pPr>
        <w:pStyle w:val="a3"/>
        <w:spacing w:after="0" w:line="240" w:lineRule="auto"/>
        <w:jc w:val="both"/>
      </w:pPr>
    </w:p>
    <w:p w:rsidR="00EC44CD" w:rsidRDefault="001D05CF" w:rsidP="00E04783">
      <w:pPr>
        <w:spacing w:after="0" w:line="240" w:lineRule="auto"/>
        <w:ind w:left="360"/>
        <w:jc w:val="both"/>
        <w:rPr>
          <w:b/>
          <w:u w:val="single"/>
        </w:rPr>
      </w:pPr>
      <w:r w:rsidRPr="001D05CF">
        <w:rPr>
          <w:b/>
          <w:u w:val="single"/>
        </w:rPr>
        <w:t>Τρόπος μεταφοράς/ συνθήκες διανομής</w:t>
      </w:r>
      <w:r w:rsidR="00835262">
        <w:rPr>
          <w:b/>
          <w:u w:val="single"/>
        </w:rPr>
        <w:t>:</w:t>
      </w:r>
    </w:p>
    <w:p w:rsidR="00835262" w:rsidRDefault="00835262" w:rsidP="00E04783">
      <w:pPr>
        <w:spacing w:after="0" w:line="240" w:lineRule="auto"/>
        <w:ind w:left="360"/>
        <w:jc w:val="both"/>
        <w:rPr>
          <w:b/>
          <w:u w:val="single"/>
        </w:rPr>
      </w:pPr>
    </w:p>
    <w:p w:rsidR="001D05CF" w:rsidRPr="00D8697B" w:rsidRDefault="001D05CF" w:rsidP="00E04783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D8697B">
        <w:rPr>
          <w:rFonts w:eastAsia="Times New Roman" w:cstheme="minorHAnsi"/>
        </w:rPr>
        <w:t>Ιδιόκτητα φορτηγά – Μεταφορικές Εταιρίες</w:t>
      </w:r>
      <w:r w:rsidR="00385F34" w:rsidRPr="00D8697B">
        <w:rPr>
          <w:rFonts w:eastAsia="Times New Roman" w:cstheme="minorHAnsi"/>
        </w:rPr>
        <w:t>.</w:t>
      </w:r>
    </w:p>
    <w:p w:rsidR="00835262" w:rsidRDefault="00835262" w:rsidP="00E04783">
      <w:pPr>
        <w:spacing w:after="0" w:line="240" w:lineRule="auto"/>
        <w:jc w:val="both"/>
        <w:rPr>
          <w:b/>
          <w:u w:val="single"/>
        </w:rPr>
      </w:pPr>
    </w:p>
    <w:p w:rsidR="00835262" w:rsidRPr="00835262" w:rsidRDefault="00835262" w:rsidP="00E04783">
      <w:pPr>
        <w:spacing w:after="0" w:line="240" w:lineRule="auto"/>
        <w:jc w:val="both"/>
        <w:rPr>
          <w:b/>
          <w:u w:val="single"/>
        </w:rPr>
      </w:pPr>
    </w:p>
    <w:p w:rsidR="00385F34" w:rsidRDefault="001D05CF" w:rsidP="00E04783">
      <w:pPr>
        <w:spacing w:after="0" w:line="240" w:lineRule="auto"/>
        <w:ind w:left="360"/>
        <w:jc w:val="both"/>
        <w:rPr>
          <w:b/>
          <w:u w:val="single"/>
        </w:rPr>
      </w:pPr>
      <w:r>
        <w:rPr>
          <w:b/>
          <w:u w:val="single"/>
        </w:rPr>
        <w:t>Σχετική Νομοθεσία</w:t>
      </w:r>
      <w:r w:rsidR="00385F34">
        <w:rPr>
          <w:b/>
          <w:u w:val="single"/>
        </w:rPr>
        <w:t>:</w:t>
      </w:r>
    </w:p>
    <w:p w:rsidR="00137619" w:rsidRDefault="00137619" w:rsidP="00E04783">
      <w:pPr>
        <w:spacing w:after="0" w:line="240" w:lineRule="auto"/>
        <w:ind w:left="360"/>
        <w:jc w:val="both"/>
        <w:rPr>
          <w:b/>
          <w:u w:val="single"/>
        </w:rPr>
      </w:pPr>
    </w:p>
    <w:p w:rsidR="00137619" w:rsidRPr="0085761C" w:rsidRDefault="00137619" w:rsidP="00E04783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u w:val="single"/>
        </w:rPr>
      </w:pPr>
      <w:r w:rsidRPr="0085761C">
        <w:rPr>
          <w:rFonts w:cstheme="minorHAnsi"/>
        </w:rPr>
        <w:t>Νόμος 4736/2020 - ΦΕΚ 200/Α/20-10-2020 (Ενσωμάτωση της Οδηγίας (ΕΕ) 2019/904 σχετικά με τη μείωση των επιπτώσεων ορισμένων πλαστικών προϊόντων στο περιβάλλον και λοιπές διατάξεις)</w:t>
      </w:r>
      <w:r>
        <w:rPr>
          <w:rFonts w:cstheme="minorHAnsi"/>
        </w:rPr>
        <w:t>.</w:t>
      </w:r>
    </w:p>
    <w:p w:rsidR="00137619" w:rsidRPr="0085761C" w:rsidRDefault="00137619" w:rsidP="00E04783">
      <w:pPr>
        <w:pStyle w:val="a3"/>
        <w:numPr>
          <w:ilvl w:val="0"/>
          <w:numId w:val="11"/>
        </w:numPr>
        <w:spacing w:before="240"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(ΕΕ</w:t>
      </w:r>
      <w:r>
        <w:rPr>
          <w:rFonts w:eastAsia="Times New Roman" w:cstheme="minorHAnsi"/>
        </w:rPr>
        <w:t xml:space="preserve">) </w:t>
      </w:r>
      <w:r w:rsidRPr="00ED07AC">
        <w:rPr>
          <w:rFonts w:eastAsia="Times New Roman" w:cstheme="minorHAnsi"/>
        </w:rPr>
        <w:t>10/2011</w:t>
      </w:r>
      <w:r w:rsidRPr="0085761C">
        <w:rPr>
          <w:rFonts w:eastAsia="Times New Roman" w:cstheme="minorHAnsi"/>
        </w:rPr>
        <w:t xml:space="preserve"> (</w:t>
      </w:r>
      <w:r>
        <w:rPr>
          <w:rFonts w:eastAsia="Times New Roman" w:cstheme="minorHAnsi"/>
        </w:rPr>
        <w:t xml:space="preserve">ενοποιημένο κείμενο (16/03/2025) που αφορά και στους καταργημένους: (ΕΚ) </w:t>
      </w:r>
      <w:r w:rsidRPr="0085761C">
        <w:rPr>
          <w:rFonts w:eastAsia="Times New Roman" w:cstheme="minorHAnsi"/>
        </w:rPr>
        <w:t>975/2009</w:t>
      </w:r>
      <w:r>
        <w:rPr>
          <w:rFonts w:eastAsia="Times New Roman" w:cstheme="minorHAnsi"/>
        </w:rPr>
        <w:t xml:space="preserve"> &amp; </w:t>
      </w:r>
      <w:r w:rsidRPr="0085761C">
        <w:rPr>
          <w:rFonts w:eastAsia="Times New Roman" w:cstheme="minorHAnsi"/>
        </w:rPr>
        <w:t>2002/72/</w:t>
      </w:r>
      <w:r w:rsidRPr="0085761C">
        <w:rPr>
          <w:rFonts w:eastAsia="Times New Roman" w:cstheme="minorHAnsi"/>
          <w:lang w:val="en-US"/>
        </w:rPr>
        <w:t>EC</w:t>
      </w:r>
      <w:r w:rsidRPr="0085761C">
        <w:rPr>
          <w:rFonts w:eastAsia="Times New Roman" w:cstheme="minorHAnsi"/>
        </w:rPr>
        <w:t>)</w:t>
      </w:r>
      <w:r>
        <w:rPr>
          <w:rFonts w:eastAsia="Times New Roman" w:cstheme="minorHAnsi"/>
        </w:rPr>
        <w:t>.</w:t>
      </w:r>
    </w:p>
    <w:p w:rsidR="00137619" w:rsidRPr="0085761C" w:rsidRDefault="00137619" w:rsidP="00E04783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(ΕΚ) 1935/2004</w:t>
      </w:r>
      <w:r>
        <w:rPr>
          <w:rFonts w:eastAsia="Times New Roman" w:cstheme="minorHAnsi"/>
        </w:rPr>
        <w:t xml:space="preserve"> (τελευταία τροποποίηση</w:t>
      </w:r>
      <w:r w:rsidRPr="0085761C">
        <w:rPr>
          <w:rFonts w:eastAsia="Times New Roman" w:cstheme="minorHAnsi"/>
        </w:rPr>
        <w:t xml:space="preserve"> από (EΕ) 2019/1381)</w:t>
      </w:r>
      <w:r>
        <w:rPr>
          <w:rFonts w:eastAsia="Times New Roman" w:cstheme="minorHAnsi"/>
        </w:rPr>
        <w:t>.</w:t>
      </w:r>
      <w:r w:rsidRPr="0085761C">
        <w:rPr>
          <w:rFonts w:eastAsia="Times New Roman" w:cstheme="minorHAnsi"/>
        </w:rPr>
        <w:t xml:space="preserve"> </w:t>
      </w:r>
    </w:p>
    <w:p w:rsidR="00137619" w:rsidRPr="0085761C" w:rsidRDefault="00137619" w:rsidP="00E04783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(ΕΚ) 1895/2005</w:t>
      </w:r>
      <w:r>
        <w:rPr>
          <w:rFonts w:eastAsia="Times New Roman" w:cstheme="minorHAnsi"/>
        </w:rPr>
        <w:t>.</w:t>
      </w:r>
      <w:r w:rsidRPr="0085761C">
        <w:rPr>
          <w:rFonts w:eastAsia="Times New Roman" w:cstheme="minorHAnsi"/>
        </w:rPr>
        <w:t xml:space="preserve"> </w:t>
      </w:r>
    </w:p>
    <w:p w:rsidR="00137619" w:rsidRPr="0085761C" w:rsidRDefault="00137619" w:rsidP="00E04783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</w:t>
      </w:r>
      <w:r w:rsidRPr="0085761C">
        <w:rPr>
          <w:rFonts w:eastAsia="Times New Roman" w:cstheme="minorHAnsi"/>
          <w:lang w:val="en-US"/>
        </w:rPr>
        <w:t>E</w:t>
      </w:r>
      <w:r w:rsidRPr="0085761C">
        <w:rPr>
          <w:rFonts w:eastAsia="Times New Roman" w:cstheme="minorHAnsi"/>
        </w:rPr>
        <w:t>Κ) 2023/2006 (</w:t>
      </w:r>
      <w:r w:rsidRPr="00DD6472">
        <w:rPr>
          <w:rFonts w:eastAsia="Times New Roman" w:cstheme="minorHAnsi"/>
        </w:rPr>
        <w:t>τελευταία τροποποίηση από (ΕΕ) 2025/351</w:t>
      </w:r>
      <w:r w:rsidRPr="0085761C">
        <w:rPr>
          <w:rFonts w:eastAsia="Times New Roman" w:cstheme="minorHAnsi"/>
        </w:rPr>
        <w:t>)</w:t>
      </w:r>
      <w:r>
        <w:rPr>
          <w:rFonts w:eastAsia="Times New Roman" w:cstheme="minorHAnsi"/>
        </w:rPr>
        <w:t>.</w:t>
      </w:r>
    </w:p>
    <w:p w:rsidR="00137619" w:rsidRPr="00741792" w:rsidRDefault="00137619" w:rsidP="00E04783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Κώδικας Τροφίμων &amp; Ποτών (Άρθρα: 21, 21α, 24)</w:t>
      </w:r>
      <w:r w:rsidRPr="00741792">
        <w:rPr>
          <w:rFonts w:eastAsia="Times New Roman" w:cstheme="minorHAnsi"/>
        </w:rPr>
        <w:t>.</w:t>
      </w:r>
    </w:p>
    <w:p w:rsidR="00137619" w:rsidRPr="0085761C" w:rsidRDefault="00137619" w:rsidP="00E04783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Κώδικας Τροφίμων και Ποτών (Άρθρο: 26)</w:t>
      </w:r>
      <w:r>
        <w:rPr>
          <w:rFonts w:eastAsia="Times New Roman" w:cstheme="minorHAnsi"/>
        </w:rPr>
        <w:t>.</w:t>
      </w:r>
    </w:p>
    <w:p w:rsidR="00137619" w:rsidRPr="0085761C" w:rsidRDefault="00137619" w:rsidP="00E04783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u w:val="single"/>
        </w:rPr>
      </w:pPr>
      <w:r w:rsidRPr="0085761C">
        <w:rPr>
          <w:rFonts w:cstheme="minorHAnsi"/>
        </w:rPr>
        <w:t xml:space="preserve"> Οδηγία (ΕΕ) 2019/904 (άρθρο 7)</w:t>
      </w:r>
      <w:r>
        <w:rPr>
          <w:rFonts w:cstheme="minorHAnsi"/>
        </w:rPr>
        <w:t>.</w:t>
      </w:r>
    </w:p>
    <w:p w:rsidR="00485714" w:rsidRDefault="00485714" w:rsidP="003C6568">
      <w:pPr>
        <w:pStyle w:val="Web"/>
        <w:spacing w:before="195" w:beforeAutospacing="0" w:after="0" w:afterAutospacing="0"/>
        <w:jc w:val="both"/>
        <w:textAlignment w:val="baseline"/>
        <w:rPr>
          <w:rFonts w:ascii="Lucida Sans Unicode" w:hAnsi="Lucida Sans Unicode" w:cs="Lucida Sans Unicode"/>
          <w:color w:val="000000"/>
          <w:sz w:val="23"/>
          <w:szCs w:val="23"/>
        </w:rPr>
      </w:pPr>
    </w:p>
    <w:p w:rsidR="00116341" w:rsidRDefault="00116341" w:rsidP="003C6568">
      <w:pPr>
        <w:pStyle w:val="Web"/>
        <w:spacing w:before="195" w:beforeAutospacing="0" w:after="0" w:afterAutospacing="0"/>
        <w:jc w:val="both"/>
        <w:textAlignment w:val="baseline"/>
        <w:rPr>
          <w:rFonts w:ascii="Lucida Sans Unicode" w:hAnsi="Lucida Sans Unicode" w:cs="Lucida Sans Unicode"/>
          <w:color w:val="000000"/>
          <w:sz w:val="23"/>
          <w:szCs w:val="23"/>
        </w:rPr>
      </w:pPr>
    </w:p>
    <w:p w:rsidR="00387B2D" w:rsidRPr="00387B2D" w:rsidRDefault="00387B2D" w:rsidP="003C6568">
      <w:pPr>
        <w:pStyle w:val="a3"/>
        <w:spacing w:after="0" w:line="240" w:lineRule="auto"/>
        <w:jc w:val="both"/>
        <w:rPr>
          <w:b/>
          <w:sz w:val="28"/>
          <w:u w:val="single"/>
        </w:rPr>
      </w:pPr>
      <w:r w:rsidRPr="00387B2D">
        <w:rPr>
          <w:b/>
          <w:sz w:val="28"/>
          <w:u w:val="single"/>
        </w:rPr>
        <w:t>Δείγμα απαραίτητο επί ποινή αποκλεισμού</w:t>
      </w:r>
    </w:p>
    <w:p w:rsidR="0062243A" w:rsidRPr="00327FCB" w:rsidRDefault="0062243A" w:rsidP="003C6568">
      <w:pPr>
        <w:spacing w:after="0" w:line="240" w:lineRule="auto"/>
      </w:pPr>
    </w:p>
    <w:sectPr w:rsidR="0062243A" w:rsidRPr="00327FCB" w:rsidSect="00F37529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6F1" w:rsidRDefault="008966F1" w:rsidP="00CA37B6">
      <w:pPr>
        <w:spacing w:after="0" w:line="240" w:lineRule="auto"/>
      </w:pPr>
      <w:r>
        <w:separator/>
      </w:r>
    </w:p>
  </w:endnote>
  <w:endnote w:type="continuationSeparator" w:id="0">
    <w:p w:rsidR="008966F1" w:rsidRDefault="008966F1" w:rsidP="00CA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6F1" w:rsidRDefault="008966F1" w:rsidP="00CA37B6">
      <w:pPr>
        <w:spacing w:after="0" w:line="240" w:lineRule="auto"/>
      </w:pPr>
      <w:r>
        <w:separator/>
      </w:r>
    </w:p>
  </w:footnote>
  <w:footnote w:type="continuationSeparator" w:id="0">
    <w:p w:rsidR="008966F1" w:rsidRDefault="008966F1" w:rsidP="00CA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7B6" w:rsidRDefault="00CA37B6" w:rsidP="00CA37B6">
    <w:pPr>
      <w:pStyle w:val="a4"/>
    </w:pPr>
  </w:p>
  <w:p w:rsidR="00CA37B6" w:rsidRPr="00F30111" w:rsidRDefault="00CA37B6" w:rsidP="00CA37B6">
    <w:pPr>
      <w:pStyle w:val="a4"/>
      <w:tabs>
        <w:tab w:val="left" w:pos="600"/>
        <w:tab w:val="left" w:pos="3500"/>
      </w:tabs>
      <w:spacing w:line="360" w:lineRule="auto"/>
      <w:ind w:left="580" w:right="986" w:firstLine="140"/>
      <w:jc w:val="center"/>
      <w:rPr>
        <w:b/>
        <w:sz w:val="18"/>
        <w:szCs w:val="16"/>
      </w:rPr>
    </w:pPr>
    <w:r w:rsidRPr="00F30111"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-39429</wp:posOffset>
          </wp:positionH>
          <wp:positionV relativeFrom="paragraph">
            <wp:posOffset>-139907</wp:posOffset>
          </wp:positionV>
          <wp:extent cx="555108" cy="589803"/>
          <wp:effectExtent l="19050" t="0" r="0" b="0"/>
          <wp:wrapNone/>
          <wp:docPr id="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10" cy="5900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30111">
      <w:rPr>
        <w:b/>
        <w:sz w:val="18"/>
        <w:szCs w:val="16"/>
        <w:lang w:val="en-US"/>
      </w:rPr>
      <w:t>MANUAL</w:t>
    </w:r>
    <w:r w:rsidRPr="00F30111">
      <w:rPr>
        <w:b/>
        <w:sz w:val="18"/>
        <w:szCs w:val="16"/>
      </w:rPr>
      <w:t xml:space="preserve"> ΣΥΣΤΗΜΑΤΟΣ ΔΙΑΧΕΙΡΙΣΗΣ ΑΣΦΑΛΕΙΑΣ ΤΡΟΦΙΜΩΝ</w:t>
    </w:r>
  </w:p>
  <w:p w:rsidR="00CA37B6" w:rsidRPr="00CA37B6" w:rsidRDefault="00CA37B6" w:rsidP="00CA37B6">
    <w:pPr>
      <w:spacing w:line="360" w:lineRule="auto"/>
      <w:jc w:val="center"/>
      <w:rPr>
        <w:sz w:val="18"/>
        <w:szCs w:val="16"/>
      </w:rPr>
    </w:pPr>
    <w:r w:rsidRPr="00F30111">
      <w:rPr>
        <w:b/>
        <w:sz w:val="18"/>
        <w:szCs w:val="16"/>
      </w:rPr>
      <w:t xml:space="preserve">ΤΜΗΜΑΤΟΣ ΔΙΑΤΡΟΦΗΣ ΠΑΓΝΗ </w:t>
    </w:r>
    <w:r w:rsidRPr="00F30111">
      <w:rPr>
        <w:b/>
        <w:sz w:val="18"/>
        <w:szCs w:val="16"/>
        <w:lang w:val="en-US"/>
      </w:rPr>
      <w:t>ISO</w:t>
    </w:r>
    <w:r w:rsidRPr="00F30111">
      <w:rPr>
        <w:b/>
        <w:sz w:val="18"/>
        <w:szCs w:val="16"/>
      </w:rPr>
      <w:t xml:space="preserve"> 22000:2018</w:t>
    </w:r>
  </w:p>
  <w:p w:rsidR="00CA37B6" w:rsidRDefault="00CA37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D6013"/>
    <w:multiLevelType w:val="hybridMultilevel"/>
    <w:tmpl w:val="400A4A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25609"/>
    <w:multiLevelType w:val="hybridMultilevel"/>
    <w:tmpl w:val="0A64DD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545B4"/>
    <w:multiLevelType w:val="hybridMultilevel"/>
    <w:tmpl w:val="AE5C9CF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6D4729"/>
    <w:multiLevelType w:val="hybridMultilevel"/>
    <w:tmpl w:val="4C583B16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D377686"/>
    <w:multiLevelType w:val="hybridMultilevel"/>
    <w:tmpl w:val="655274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C75642"/>
    <w:multiLevelType w:val="hybridMultilevel"/>
    <w:tmpl w:val="EE8E73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891BA6"/>
    <w:multiLevelType w:val="hybridMultilevel"/>
    <w:tmpl w:val="BB04FA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570CFD"/>
    <w:multiLevelType w:val="hybridMultilevel"/>
    <w:tmpl w:val="D26AE0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C10C3A"/>
    <w:multiLevelType w:val="hybridMultilevel"/>
    <w:tmpl w:val="6E1CBF7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7C15919"/>
    <w:multiLevelType w:val="hybridMultilevel"/>
    <w:tmpl w:val="D9DC5C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FD534F"/>
    <w:multiLevelType w:val="hybridMultilevel"/>
    <w:tmpl w:val="AD622A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AE3AD8"/>
    <w:multiLevelType w:val="hybridMultilevel"/>
    <w:tmpl w:val="3B6602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0D63DD"/>
    <w:multiLevelType w:val="hybridMultilevel"/>
    <w:tmpl w:val="6B8403C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5EE761D"/>
    <w:multiLevelType w:val="hybridMultilevel"/>
    <w:tmpl w:val="0520D70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71529A8"/>
    <w:multiLevelType w:val="hybridMultilevel"/>
    <w:tmpl w:val="7B40B8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12"/>
  </w:num>
  <w:num w:numId="5">
    <w:abstractNumId w:val="0"/>
  </w:num>
  <w:num w:numId="6">
    <w:abstractNumId w:val="2"/>
  </w:num>
  <w:num w:numId="7">
    <w:abstractNumId w:val="11"/>
  </w:num>
  <w:num w:numId="8">
    <w:abstractNumId w:val="14"/>
  </w:num>
  <w:num w:numId="9">
    <w:abstractNumId w:val="7"/>
  </w:num>
  <w:num w:numId="10">
    <w:abstractNumId w:val="13"/>
  </w:num>
  <w:num w:numId="11">
    <w:abstractNumId w:val="1"/>
  </w:num>
  <w:num w:numId="12">
    <w:abstractNumId w:val="6"/>
  </w:num>
  <w:num w:numId="13">
    <w:abstractNumId w:val="8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CB"/>
    <w:rsid w:val="000A043B"/>
    <w:rsid w:val="000A6021"/>
    <w:rsid w:val="000B4E5B"/>
    <w:rsid w:val="000C09D8"/>
    <w:rsid w:val="00116341"/>
    <w:rsid w:val="00117C3B"/>
    <w:rsid w:val="00137619"/>
    <w:rsid w:val="001B6FF4"/>
    <w:rsid w:val="001D05CF"/>
    <w:rsid w:val="002B50B8"/>
    <w:rsid w:val="002B59A5"/>
    <w:rsid w:val="002E0684"/>
    <w:rsid w:val="00327FCB"/>
    <w:rsid w:val="00334955"/>
    <w:rsid w:val="003378AB"/>
    <w:rsid w:val="00382940"/>
    <w:rsid w:val="00385F34"/>
    <w:rsid w:val="00387B2D"/>
    <w:rsid w:val="00395B36"/>
    <w:rsid w:val="00395F00"/>
    <w:rsid w:val="003A1039"/>
    <w:rsid w:val="003C6568"/>
    <w:rsid w:val="003D14A9"/>
    <w:rsid w:val="003E404F"/>
    <w:rsid w:val="00402440"/>
    <w:rsid w:val="004347B4"/>
    <w:rsid w:val="00443C70"/>
    <w:rsid w:val="0048561D"/>
    <w:rsid w:val="00485714"/>
    <w:rsid w:val="004C5A4F"/>
    <w:rsid w:val="004E0516"/>
    <w:rsid w:val="004F00F2"/>
    <w:rsid w:val="004F4EBC"/>
    <w:rsid w:val="0050355C"/>
    <w:rsid w:val="00547046"/>
    <w:rsid w:val="00606D99"/>
    <w:rsid w:val="0062243A"/>
    <w:rsid w:val="00661120"/>
    <w:rsid w:val="00663910"/>
    <w:rsid w:val="0069273E"/>
    <w:rsid w:val="006A1C3A"/>
    <w:rsid w:val="006C0F87"/>
    <w:rsid w:val="006D0EA3"/>
    <w:rsid w:val="006E4E74"/>
    <w:rsid w:val="00715C9F"/>
    <w:rsid w:val="00750B12"/>
    <w:rsid w:val="0082657A"/>
    <w:rsid w:val="00835262"/>
    <w:rsid w:val="00842074"/>
    <w:rsid w:val="00887BD4"/>
    <w:rsid w:val="008966F1"/>
    <w:rsid w:val="008D0725"/>
    <w:rsid w:val="008D518C"/>
    <w:rsid w:val="008D5D88"/>
    <w:rsid w:val="00900F49"/>
    <w:rsid w:val="009851E9"/>
    <w:rsid w:val="009900B1"/>
    <w:rsid w:val="00993CFF"/>
    <w:rsid w:val="00995524"/>
    <w:rsid w:val="009A1727"/>
    <w:rsid w:val="009E0496"/>
    <w:rsid w:val="009F4C39"/>
    <w:rsid w:val="00A36ADF"/>
    <w:rsid w:val="00A47825"/>
    <w:rsid w:val="00A90D10"/>
    <w:rsid w:val="00AB4FC9"/>
    <w:rsid w:val="00AC6078"/>
    <w:rsid w:val="00AF5D2F"/>
    <w:rsid w:val="00B06DE9"/>
    <w:rsid w:val="00B73631"/>
    <w:rsid w:val="00B85B8C"/>
    <w:rsid w:val="00B97873"/>
    <w:rsid w:val="00C017B2"/>
    <w:rsid w:val="00C06A8B"/>
    <w:rsid w:val="00C216E0"/>
    <w:rsid w:val="00C332BB"/>
    <w:rsid w:val="00CA17B5"/>
    <w:rsid w:val="00CA37B6"/>
    <w:rsid w:val="00CA5753"/>
    <w:rsid w:val="00D00994"/>
    <w:rsid w:val="00D13508"/>
    <w:rsid w:val="00D438E4"/>
    <w:rsid w:val="00D85A36"/>
    <w:rsid w:val="00D8697B"/>
    <w:rsid w:val="00D948F0"/>
    <w:rsid w:val="00DD7FBD"/>
    <w:rsid w:val="00E04783"/>
    <w:rsid w:val="00E36A1C"/>
    <w:rsid w:val="00E76769"/>
    <w:rsid w:val="00EC44CD"/>
    <w:rsid w:val="00EE22EA"/>
    <w:rsid w:val="00EE628A"/>
    <w:rsid w:val="00F35518"/>
    <w:rsid w:val="00F37529"/>
    <w:rsid w:val="00F44B40"/>
    <w:rsid w:val="00FD186F"/>
    <w:rsid w:val="00FD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2598C2-9B71-4EC8-9C2D-70281F7E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529"/>
  </w:style>
  <w:style w:type="paragraph" w:styleId="1">
    <w:name w:val="heading 1"/>
    <w:basedOn w:val="a"/>
    <w:link w:val="1Char"/>
    <w:uiPriority w:val="9"/>
    <w:qFormat/>
    <w:rsid w:val="000B4E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FCB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0B4E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lx5contentsubtitle">
    <w:name w:val="elx5_content_subtitle"/>
    <w:basedOn w:val="a"/>
    <w:rsid w:val="000B4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0B4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Char"/>
    <w:unhideWhenUsed/>
    <w:rsid w:val="001D05C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Char">
    <w:name w:val="Κεφαλίδα Char"/>
    <w:basedOn w:val="a0"/>
    <w:link w:val="a4"/>
    <w:rsid w:val="001D05CF"/>
    <w:rPr>
      <w:rFonts w:ascii="Arial" w:eastAsia="Times New Roman" w:hAnsi="Arial" w:cs="Times New Roman"/>
      <w:szCs w:val="20"/>
    </w:rPr>
  </w:style>
  <w:style w:type="paragraph" w:styleId="a5">
    <w:name w:val="footer"/>
    <w:aliases w:val="Char"/>
    <w:basedOn w:val="a"/>
    <w:link w:val="Char0"/>
    <w:uiPriority w:val="99"/>
    <w:unhideWhenUsed/>
    <w:rsid w:val="00CA37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aliases w:val="Char Char"/>
    <w:basedOn w:val="a0"/>
    <w:link w:val="a5"/>
    <w:uiPriority w:val="99"/>
    <w:rsid w:val="00CA37B6"/>
  </w:style>
  <w:style w:type="paragraph" w:styleId="a6">
    <w:name w:val="Balloon Text"/>
    <w:basedOn w:val="a"/>
    <w:link w:val="Char1"/>
    <w:uiPriority w:val="99"/>
    <w:semiHidden/>
    <w:unhideWhenUsed/>
    <w:rsid w:val="00CA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A37B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90D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706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652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dietuser7</dc:creator>
  <cp:lastModifiedBy>ΔΙΑΙΤΟΛΟΓΟΙ ΧΡΗΣΤΗΣ - 7</cp:lastModifiedBy>
  <cp:revision>25</cp:revision>
  <dcterms:created xsi:type="dcterms:W3CDTF">2025-12-29T08:08:00Z</dcterms:created>
  <dcterms:modified xsi:type="dcterms:W3CDTF">2026-01-16T10:59:00Z</dcterms:modified>
</cp:coreProperties>
</file>